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AA94" w14:textId="6F1C80CE" w:rsidR="00834D3E" w:rsidRPr="009C6554" w:rsidRDefault="00834D3E" w:rsidP="00E87F1D">
      <w:pPr>
        <w:spacing w:line="0" w:lineRule="atLeast"/>
        <w:jc w:val="distribute"/>
        <w:rPr>
          <w:rFonts w:asciiTheme="minorEastAsia" w:hAnsiTheme="minorEastAsia"/>
        </w:rPr>
      </w:pPr>
      <w:r w:rsidRPr="009C6554">
        <w:rPr>
          <w:rFonts w:ascii="標楷體" w:eastAsia="標楷體" w:hint="eastAsia"/>
          <w:b/>
          <w:bCs/>
          <w:sz w:val="32"/>
          <w:szCs w:val="32"/>
        </w:rPr>
        <w:t>新北市立佳林國民中學</w:t>
      </w:r>
      <w:r w:rsidR="009C6554" w:rsidRPr="009C6554">
        <w:rPr>
          <w:rFonts w:ascii="標楷體" w:eastAsia="標楷體" w:hint="eastAsia"/>
          <w:b/>
          <w:bCs/>
          <w:sz w:val="32"/>
          <w:szCs w:val="32"/>
        </w:rPr>
        <w:sym w:font="Wingdings 2" w:char="F099"/>
      </w:r>
      <w:r w:rsidR="009C6554" w:rsidRPr="009C6554">
        <w:rPr>
          <w:rFonts w:ascii="標楷體" w:eastAsia="標楷體" w:hint="eastAsia"/>
          <w:b/>
          <w:bCs/>
          <w:sz w:val="32"/>
          <w:szCs w:val="32"/>
        </w:rPr>
        <w:sym w:font="Wingdings 2" w:char="F099"/>
      </w:r>
      <w:r w:rsidR="009C6554" w:rsidRPr="009C6554">
        <w:rPr>
          <w:rFonts w:ascii="標楷體" w:eastAsia="標楷體" w:hint="eastAsia"/>
          <w:b/>
          <w:bCs/>
          <w:sz w:val="32"/>
          <w:szCs w:val="32"/>
        </w:rPr>
        <w:sym w:font="Wingdings 2" w:char="F099"/>
      </w:r>
      <w:r w:rsidRPr="009C6554">
        <w:rPr>
          <w:rFonts w:ascii="標楷體" w:eastAsia="標楷體" w:hint="eastAsia"/>
          <w:b/>
          <w:bCs/>
          <w:sz w:val="32"/>
          <w:szCs w:val="32"/>
        </w:rPr>
        <w:t>學年度 第</w:t>
      </w:r>
      <w:r w:rsidR="00581068" w:rsidRPr="009C6554">
        <w:rPr>
          <w:rFonts w:ascii="標楷體" w:eastAsia="標楷體" w:hint="eastAsia"/>
          <w:b/>
          <w:bCs/>
          <w:sz w:val="32"/>
          <w:szCs w:val="32"/>
        </w:rPr>
        <w:sym w:font="Wingdings 2" w:char="F099"/>
      </w:r>
      <w:r w:rsidRPr="009C6554">
        <w:rPr>
          <w:rFonts w:ascii="標楷體" w:eastAsia="標楷體" w:hint="eastAsia"/>
          <w:b/>
          <w:bCs/>
          <w:sz w:val="32"/>
          <w:szCs w:val="32"/>
        </w:rPr>
        <w:t>學期 第</w:t>
      </w:r>
      <w:r w:rsidR="00581068" w:rsidRPr="009C6554">
        <w:rPr>
          <w:rFonts w:ascii="標楷體" w:eastAsia="標楷體" w:hint="eastAsia"/>
          <w:b/>
          <w:bCs/>
          <w:sz w:val="32"/>
          <w:szCs w:val="32"/>
        </w:rPr>
        <w:sym w:font="Wingdings 2" w:char="F099"/>
      </w:r>
      <w:r w:rsidRPr="009C6554">
        <w:rPr>
          <w:rFonts w:ascii="標楷體" w:eastAsia="標楷體" w:hint="eastAsia"/>
          <w:b/>
          <w:bCs/>
          <w:sz w:val="32"/>
          <w:szCs w:val="32"/>
        </w:rPr>
        <w:t>次定期評量試題卷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969"/>
        <w:gridCol w:w="1814"/>
      </w:tblGrid>
      <w:tr w:rsidR="00E87F1D" w14:paraId="5E8ECB56" w14:textId="77777777" w:rsidTr="00424B10">
        <w:trPr>
          <w:trHeight w:val="557"/>
        </w:trPr>
        <w:tc>
          <w:tcPr>
            <w:tcW w:w="4673" w:type="dxa"/>
            <w:tcBorders>
              <w:top w:val="dashed" w:sz="4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FFFFFF" w:themeColor="background1"/>
            </w:tcBorders>
            <w:vAlign w:val="center"/>
          </w:tcPr>
          <w:p w14:paraId="53ECA830" w14:textId="77777777" w:rsidR="00E87F1D" w:rsidRPr="00834D3E" w:rsidRDefault="009458A4" w:rsidP="00F8277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8277B">
              <w:rPr>
                <w:rFonts w:ascii="標楷體" w:eastAsia="標楷體" w:hint="eastAsia"/>
                <w:b/>
                <w:bCs/>
                <w:sz w:val="32"/>
                <w:szCs w:val="32"/>
              </w:rPr>
              <w:sym w:font="Wingdings 2" w:char="F099"/>
            </w:r>
            <w:r w:rsidR="00E87F1D" w:rsidRPr="00613DF7">
              <w:rPr>
                <w:rFonts w:ascii="標楷體" w:eastAsia="標楷體" w:hint="eastAsia"/>
                <w:b/>
                <w:bCs/>
                <w:sz w:val="32"/>
                <w:szCs w:val="32"/>
              </w:rPr>
              <w:t>年級</w:t>
            </w:r>
            <w:r w:rsidR="00E87F1D">
              <w:rPr>
                <w:rFonts w:ascii="標楷體" w:eastAsia="標楷體" w:hint="eastAsia"/>
                <w:b/>
                <w:bCs/>
                <w:sz w:val="32"/>
                <w:szCs w:val="32"/>
              </w:rPr>
              <w:t xml:space="preserve"> </w:t>
            </w:r>
            <w:r w:rsidR="00F8277B" w:rsidRPr="00F8277B">
              <w:rPr>
                <w:rFonts w:ascii="標楷體" w:eastAsia="標楷體" w:hint="eastAsia"/>
                <w:b/>
                <w:bCs/>
                <w:sz w:val="32"/>
                <w:szCs w:val="32"/>
              </w:rPr>
              <w:sym w:font="Wingdings 2" w:char="F099"/>
            </w:r>
            <w:r w:rsidR="00F8277B" w:rsidRPr="00F8277B">
              <w:rPr>
                <w:rFonts w:ascii="標楷體" w:eastAsia="標楷體" w:hint="eastAsia"/>
                <w:b/>
                <w:bCs/>
                <w:sz w:val="32"/>
                <w:szCs w:val="32"/>
              </w:rPr>
              <w:sym w:font="Wingdings 2" w:char="F099"/>
            </w:r>
            <w:r w:rsidR="00E87F1D" w:rsidRPr="00F8277B">
              <w:rPr>
                <w:rFonts w:ascii="標楷體" w:eastAsia="標楷體" w:hint="eastAsia"/>
                <w:b/>
                <w:bCs/>
                <w:sz w:val="32"/>
                <w:szCs w:val="32"/>
              </w:rPr>
              <w:t>科</w:t>
            </w:r>
          </w:p>
        </w:tc>
        <w:tc>
          <w:tcPr>
            <w:tcW w:w="5783" w:type="dxa"/>
            <w:gridSpan w:val="2"/>
            <w:tcBorders>
              <w:top w:val="dashed" w:sz="4" w:space="0" w:color="000000" w:themeColor="text1"/>
              <w:left w:val="single" w:sz="12" w:space="0" w:color="FFFFFF" w:themeColor="background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38FD0AA9" w14:textId="7600F09E" w:rsidR="00E87F1D" w:rsidRPr="00834D3E" w:rsidRDefault="00581068" w:rsidP="00F8277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 xml:space="preserve">      </w:t>
            </w:r>
            <w:r w:rsidR="00E87F1D" w:rsidRPr="00834D3E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年</w:t>
            </w:r>
            <w:r w:rsidR="00E87F1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 xml:space="preserve">  </w:t>
            </w:r>
            <w:r w:rsidR="00F8277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 w:rsidR="00E87F1D" w:rsidRPr="00834D3E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班</w:t>
            </w:r>
            <w:r w:rsidR="00F8277B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 xml:space="preserve">    </w:t>
            </w:r>
            <w:r w:rsidR="00E87F1D" w:rsidRPr="00834D3E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號 姓名：</w:t>
            </w:r>
          </w:p>
        </w:tc>
      </w:tr>
      <w:tr w:rsidR="00E87F1D" w14:paraId="286B9154" w14:textId="77777777" w:rsidTr="00424B10">
        <w:trPr>
          <w:trHeight w:val="1397"/>
        </w:trPr>
        <w:tc>
          <w:tcPr>
            <w:tcW w:w="864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71B8932" w14:textId="77777777" w:rsidR="00E87F1D" w:rsidRPr="00834D3E" w:rsidRDefault="00E87F1D" w:rsidP="00E87F1D">
            <w:pPr>
              <w:spacing w:line="0" w:lineRule="atLeast"/>
              <w:jc w:val="both"/>
              <w:rPr>
                <w:rFonts w:ascii="標楷體" w:eastAsia="標楷體" w:hAnsi="標楷體" w:cs="華康中黑體"/>
                <w:szCs w:val="24"/>
                <w:u w:val="single"/>
              </w:rPr>
            </w:pPr>
            <w:r w:rsidRPr="00834D3E">
              <w:rPr>
                <w:rFonts w:ascii="標楷體" w:eastAsia="標楷體" w:hAnsi="標楷體" w:cs="華康中黑體" w:hint="eastAsia"/>
                <w:szCs w:val="24"/>
              </w:rPr>
              <w:t>範圍：</w:t>
            </w:r>
            <w:r>
              <w:rPr>
                <w:rFonts w:ascii="標楷體" w:eastAsia="標楷體" w:hAnsi="標楷體" w:cs="華康中黑體" w:hint="eastAsia"/>
                <w:szCs w:val="24"/>
              </w:rPr>
              <w:sym w:font="Wingdings 2" w:char="F099"/>
            </w:r>
            <w:r>
              <w:rPr>
                <w:rFonts w:ascii="標楷體" w:eastAsia="標楷體" w:hAnsi="標楷體" w:cs="華康中黑體" w:hint="eastAsia"/>
                <w:szCs w:val="24"/>
              </w:rPr>
              <w:sym w:font="Wingdings 2" w:char="F099"/>
            </w:r>
            <w:r w:rsidRPr="00834D3E">
              <w:rPr>
                <w:rFonts w:ascii="標楷體" w:eastAsia="標楷體" w:hAnsi="標楷體" w:cs="華康中黑體" w:hint="eastAsia"/>
                <w:szCs w:val="24"/>
              </w:rPr>
              <w:t>版第</w:t>
            </w:r>
            <w:r>
              <w:rPr>
                <w:rFonts w:ascii="標楷體" w:eastAsia="標楷體" w:hAnsi="標楷體" w:cs="華康中黑體" w:hint="eastAsia"/>
                <w:szCs w:val="24"/>
              </w:rPr>
              <w:sym w:font="Wingdings 2" w:char="F099"/>
            </w:r>
            <w:r>
              <w:rPr>
                <w:rFonts w:ascii="標楷體" w:eastAsia="標楷體" w:hAnsi="標楷體" w:cs="華康中黑體" w:hint="eastAsia"/>
                <w:szCs w:val="24"/>
              </w:rPr>
              <w:sym w:font="Wingdings 2" w:char="F099"/>
            </w:r>
            <w:r w:rsidRPr="00834D3E">
              <w:rPr>
                <w:rFonts w:ascii="標楷體" w:eastAsia="標楷體" w:hAnsi="標楷體" w:cs="華康中黑體" w:hint="eastAsia"/>
                <w:szCs w:val="24"/>
              </w:rPr>
              <w:t xml:space="preserve">章               </w:t>
            </w:r>
          </w:p>
          <w:p w14:paraId="666B0CAB" w14:textId="77777777" w:rsidR="00E87F1D" w:rsidRPr="004F6DDF" w:rsidRDefault="00E87F1D" w:rsidP="00E87F1D">
            <w:pPr>
              <w:spacing w:line="0" w:lineRule="atLeast"/>
              <w:jc w:val="both"/>
              <w:rPr>
                <w:rFonts w:ascii="標楷體" w:eastAsia="標楷體" w:hAnsi="標楷體" w:cs="華康中黑體"/>
                <w:color w:val="000000"/>
                <w:szCs w:val="24"/>
                <w:u w:val="single"/>
              </w:rPr>
            </w:pPr>
            <w:r w:rsidRPr="004F6DDF">
              <w:rPr>
                <w:rFonts w:ascii="標楷體" w:eastAsia="標楷體" w:hAnsi="標楷體" w:cs="華康中黑體" w:hint="eastAsia"/>
                <w:color w:val="000000"/>
                <w:szCs w:val="24"/>
              </w:rPr>
              <w:t xml:space="preserve">注意事項：               </w:t>
            </w:r>
          </w:p>
          <w:p w14:paraId="33D1DD3B" w14:textId="6D918F04" w:rsidR="00E87F1D" w:rsidRPr="004F6DDF" w:rsidRDefault="00E87F1D" w:rsidP="00E87F1D"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both"/>
              <w:rPr>
                <w:rFonts w:ascii="標楷體" w:eastAsia="標楷體" w:hAnsi="標楷體" w:cs="華康中黑體"/>
                <w:color w:val="000000"/>
                <w:szCs w:val="24"/>
              </w:rPr>
            </w:pPr>
            <w:r w:rsidRPr="00E87F1D">
              <w:rPr>
                <w:rFonts w:ascii="標楷體" w:eastAsia="標楷體" w:hAnsi="標楷體" w:cs="華康中黑體" w:hint="eastAsia"/>
                <w:color w:val="FF0000"/>
                <w:szCs w:val="24"/>
              </w:rPr>
              <w:t>(請自行增加或修改)</w:t>
            </w:r>
            <w:r w:rsidR="00581068" w:rsidRPr="00581068">
              <w:rPr>
                <w:rFonts w:ascii="標楷體" w:eastAsia="標楷體" w:hAnsi="標楷體" w:cs="華康中黑體" w:hint="eastAsia"/>
                <w:color w:val="000000"/>
                <w:szCs w:val="24"/>
              </w:rPr>
              <w:t>本測驗為電腦閱卷，個人基本資料劃記務必正確，請用 2B 鉛筆在答案卡上填寫及劃記班級、座號、姓名，劃記錯誤者扣 5 分。</w:t>
            </w:r>
          </w:p>
          <w:p w14:paraId="1520E37F" w14:textId="320A5883" w:rsidR="00E87F1D" w:rsidRPr="00F8277B" w:rsidRDefault="00581068" w:rsidP="00E87F1D"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81068">
              <w:rPr>
                <w:rFonts w:ascii="標楷體" w:eastAsia="標楷體" w:hAnsi="標楷體" w:cs="華康中黑體" w:hint="eastAsia"/>
                <w:color w:val="000000"/>
                <w:szCs w:val="24"/>
              </w:rPr>
              <w:t>電腦劃卡時限用 2B 鉛筆作答，如未依作答規定劃記，致使無法正確判讀作答結果時，以電腦讀卡成績為主；答案卡如有塗改，請務必擦拭乾淨，成績以電腦讀卡結果為準。</w:t>
            </w:r>
          </w:p>
          <w:p w14:paraId="29C4486B" w14:textId="77777777" w:rsidR="00F8277B" w:rsidRDefault="00F8277B" w:rsidP="00E87F1D"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87F1D">
              <w:rPr>
                <w:rFonts w:ascii="標楷體" w:eastAsia="標楷體" w:hAnsi="標楷體" w:cs="華康中黑體" w:hint="eastAsia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cs="華康中黑體" w:hint="eastAsia"/>
                <w:color w:val="FF0000"/>
                <w:szCs w:val="24"/>
              </w:rPr>
              <w:t>請參考使用【複製格式】方式進行排版</w:t>
            </w:r>
            <w:r w:rsidRPr="00E87F1D">
              <w:rPr>
                <w:rFonts w:ascii="標楷體" w:eastAsia="標楷體" w:hAnsi="標楷體" w:cs="華康中黑體" w:hint="eastAsia"/>
                <w:color w:val="FF0000"/>
                <w:szCs w:val="24"/>
              </w:rPr>
              <w:t>)</w:t>
            </w:r>
          </w:p>
        </w:tc>
        <w:tc>
          <w:tcPr>
            <w:tcW w:w="181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1AFD12" w14:textId="77777777" w:rsidR="00E87F1D" w:rsidRPr="00834D3E" w:rsidRDefault="00E87F1D" w:rsidP="00E87F1D">
            <w:pPr>
              <w:spacing w:beforeLines="50" w:before="180"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得分：</w:t>
            </w:r>
          </w:p>
        </w:tc>
      </w:tr>
    </w:tbl>
    <w:p w14:paraId="41B30BAC" w14:textId="77777777" w:rsidR="006F2287" w:rsidRPr="00F8277B" w:rsidRDefault="00D0402C" w:rsidP="00E87F1D">
      <w:pPr>
        <w:pStyle w:val="a8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  <w:color w:val="0070C0"/>
          <w:sz w:val="28"/>
          <w:szCs w:val="28"/>
        </w:rPr>
      </w:pPr>
      <w:r w:rsidRPr="00E87F1D">
        <w:rPr>
          <w:rFonts w:ascii="標楷體" w:eastAsia="標楷體" w:hAnsi="標楷體" w:hint="eastAsia"/>
          <w:sz w:val="28"/>
          <w:szCs w:val="28"/>
        </w:rPr>
        <w:t>選擇題：每題</w:t>
      </w:r>
      <w:r w:rsidRPr="00E87F1D">
        <w:rPr>
          <w:rFonts w:ascii="標楷體" w:eastAsia="標楷體" w:hAnsi="標楷體" w:hint="eastAsia"/>
          <w:sz w:val="28"/>
          <w:szCs w:val="28"/>
        </w:rPr>
        <w:sym w:font="Wingdings 2" w:char="F099"/>
      </w:r>
      <w:r w:rsidRPr="00E87F1D">
        <w:rPr>
          <w:rFonts w:ascii="標楷體" w:eastAsia="標楷體" w:hAnsi="標楷體" w:hint="eastAsia"/>
          <w:sz w:val="28"/>
          <w:szCs w:val="28"/>
        </w:rPr>
        <w:t>分，共</w:t>
      </w:r>
      <w:r w:rsidRPr="00E87F1D">
        <w:rPr>
          <w:rFonts w:ascii="標楷體" w:eastAsia="標楷體" w:hAnsi="標楷體" w:hint="eastAsia"/>
          <w:sz w:val="28"/>
          <w:szCs w:val="28"/>
        </w:rPr>
        <w:sym w:font="Wingdings 2" w:char="F099"/>
      </w:r>
      <w:r w:rsidRPr="00E87F1D">
        <w:rPr>
          <w:rFonts w:ascii="標楷體" w:eastAsia="標楷體" w:hAnsi="標楷體" w:hint="eastAsia"/>
          <w:sz w:val="28"/>
          <w:szCs w:val="28"/>
        </w:rPr>
        <w:t>分</w:t>
      </w:r>
      <w:r w:rsidR="00F8277B" w:rsidRPr="00F8277B">
        <w:rPr>
          <w:rFonts w:ascii="標楷體" w:eastAsia="標楷體" w:hAnsi="標楷體" w:cs="華康中黑體" w:hint="eastAsia"/>
          <w:color w:val="0070C0"/>
          <w:szCs w:val="24"/>
        </w:rPr>
        <w:t>(</w:t>
      </w:r>
      <w:r w:rsidR="00F8277B">
        <w:rPr>
          <w:rFonts w:ascii="標楷體" w:eastAsia="標楷體" w:hAnsi="標楷體" w:cs="華康中黑體" w:hint="eastAsia"/>
          <w:color w:val="0070C0"/>
          <w:szCs w:val="24"/>
        </w:rPr>
        <w:t>有括號可填寫答案排版方式</w:t>
      </w:r>
      <w:r w:rsidR="00F8277B" w:rsidRPr="00F8277B">
        <w:rPr>
          <w:rFonts w:ascii="標楷體" w:eastAsia="標楷體" w:hAnsi="標楷體" w:cs="華康中黑體" w:hint="eastAsia"/>
          <w:color w:val="0070C0"/>
          <w:szCs w:val="24"/>
        </w:rPr>
        <w:t>)</w:t>
      </w:r>
    </w:p>
    <w:p w14:paraId="0CD39C41" w14:textId="77777777" w:rsidR="00D0402C" w:rsidRPr="00D0402C" w:rsidRDefault="00D0402C" w:rsidP="00424B10">
      <w:pPr>
        <w:pStyle w:val="a8"/>
        <w:numPr>
          <w:ilvl w:val="0"/>
          <w:numId w:val="3"/>
        </w:numPr>
        <w:tabs>
          <w:tab w:val="left" w:pos="993"/>
          <w:tab w:val="left" w:pos="5387"/>
        </w:tabs>
        <w:spacing w:afterLines="50" w:after="180" w:line="0" w:lineRule="atLeast"/>
        <w:ind w:leftChars="0" w:left="993" w:hanging="993"/>
        <w:rPr>
          <w:rFonts w:asciiTheme="minorEastAsia" w:hAnsiTheme="minorEastAsia"/>
          <w:szCs w:val="24"/>
        </w:rPr>
      </w:pPr>
      <w:r w:rsidRPr="00D0402C">
        <w:rPr>
          <w:rFonts w:asciiTheme="minorEastAsia" w:hAnsiTheme="minorEastAsia" w:hint="eastAsia"/>
          <w:szCs w:val="24"/>
        </w:rPr>
        <w:t>「膽破魂奪」這個詞語是由「名詞＋動詞＋名詞＋動詞」所構成，下列何者結構與其不同？</w:t>
      </w:r>
      <w:r w:rsidR="00E87F1D">
        <w:rPr>
          <w:rFonts w:asciiTheme="minorEastAsia" w:hAnsiTheme="minorEastAsia"/>
          <w:szCs w:val="24"/>
        </w:rPr>
        <w:br/>
      </w:r>
      <w:r w:rsidRPr="00D0402C">
        <w:rPr>
          <w:rFonts w:asciiTheme="minorEastAsia" w:hAnsiTheme="minorEastAsia" w:hint="eastAsia"/>
          <w:szCs w:val="24"/>
        </w:rPr>
        <w:t>(</w:t>
      </w:r>
      <w:r w:rsidR="00E87F1D">
        <w:rPr>
          <w:rFonts w:asciiTheme="minorEastAsia" w:hAnsiTheme="minorEastAsia" w:hint="eastAsia"/>
          <w:szCs w:val="24"/>
        </w:rPr>
        <w:t>A</w:t>
      </w:r>
      <w:r w:rsidRPr="00D0402C">
        <w:rPr>
          <w:rFonts w:asciiTheme="minorEastAsia" w:hAnsiTheme="minorEastAsia" w:hint="eastAsia"/>
          <w:szCs w:val="24"/>
        </w:rPr>
        <w:t>) 天昏地暗  (</w:t>
      </w:r>
      <w:r w:rsidR="00E87F1D">
        <w:rPr>
          <w:rFonts w:asciiTheme="minorEastAsia" w:hAnsiTheme="minorEastAsia" w:hint="eastAsia"/>
          <w:szCs w:val="24"/>
        </w:rPr>
        <w:t>B</w:t>
      </w:r>
      <w:r w:rsidRPr="00D0402C">
        <w:rPr>
          <w:rFonts w:asciiTheme="minorEastAsia" w:hAnsiTheme="minorEastAsia" w:hint="eastAsia"/>
          <w:szCs w:val="24"/>
        </w:rPr>
        <w:t>) 魂飛魄散　(</w:t>
      </w:r>
      <w:r w:rsidR="00E87F1D">
        <w:rPr>
          <w:rFonts w:asciiTheme="minorEastAsia" w:hAnsiTheme="minorEastAsia" w:hint="eastAsia"/>
          <w:szCs w:val="24"/>
        </w:rPr>
        <w:t>C</w:t>
      </w:r>
      <w:r w:rsidRPr="00D0402C">
        <w:rPr>
          <w:rFonts w:asciiTheme="minorEastAsia" w:hAnsiTheme="minorEastAsia" w:hint="eastAsia"/>
          <w:szCs w:val="24"/>
        </w:rPr>
        <w:t>) 星羅棋布　(</w:t>
      </w:r>
      <w:r w:rsidR="00E87F1D">
        <w:rPr>
          <w:rFonts w:asciiTheme="minorEastAsia" w:hAnsiTheme="minorEastAsia" w:hint="eastAsia"/>
          <w:szCs w:val="24"/>
        </w:rPr>
        <w:t>D</w:t>
      </w:r>
      <w:r w:rsidRPr="00D0402C">
        <w:rPr>
          <w:rFonts w:asciiTheme="minorEastAsia" w:hAnsiTheme="minorEastAsia" w:hint="eastAsia"/>
          <w:szCs w:val="24"/>
        </w:rPr>
        <w:t>) 鳶飛魚躍</w:t>
      </w:r>
      <w:r w:rsidR="00F8277B">
        <w:rPr>
          <w:rFonts w:asciiTheme="minorEastAsia" w:hAnsiTheme="minorEastAsia"/>
          <w:szCs w:val="24"/>
        </w:rPr>
        <w:br/>
      </w:r>
      <w:r w:rsidR="00F8277B" w:rsidRPr="00E87F1D">
        <w:rPr>
          <w:rFonts w:ascii="標楷體" w:eastAsia="標楷體" w:hAnsi="標楷體" w:cs="華康中黑體" w:hint="eastAsia"/>
          <w:color w:val="FF0000"/>
          <w:szCs w:val="24"/>
        </w:rPr>
        <w:t>(</w:t>
      </w:r>
      <w:r w:rsidR="00F8277B">
        <w:rPr>
          <w:rFonts w:ascii="標楷體" w:eastAsia="標楷體" w:hAnsi="標楷體" w:cs="華康中黑體" w:hint="eastAsia"/>
          <w:color w:val="FF0000"/>
          <w:szCs w:val="24"/>
        </w:rPr>
        <w:t>題目與答案【同段不同行】，同段換行可用S</w:t>
      </w:r>
      <w:r w:rsidR="00F8277B">
        <w:rPr>
          <w:rFonts w:ascii="標楷體" w:eastAsia="標楷體" w:hAnsi="標楷體" w:cs="華康中黑體"/>
          <w:color w:val="FF0000"/>
          <w:szCs w:val="24"/>
        </w:rPr>
        <w:t xml:space="preserve">hift </w:t>
      </w:r>
      <w:r w:rsidR="00F8277B">
        <w:rPr>
          <w:rFonts w:ascii="標楷體" w:eastAsia="標楷體" w:hAnsi="標楷體" w:cs="華康中黑體" w:hint="eastAsia"/>
          <w:color w:val="FF0000"/>
          <w:szCs w:val="24"/>
        </w:rPr>
        <w:t>+</w:t>
      </w:r>
      <w:r w:rsidR="00F8277B">
        <w:rPr>
          <w:rFonts w:ascii="標楷體" w:eastAsia="標楷體" w:hAnsi="標楷體" w:cs="華康中黑體"/>
          <w:color w:val="FF0000"/>
          <w:szCs w:val="24"/>
        </w:rPr>
        <w:t xml:space="preserve"> </w:t>
      </w:r>
      <w:r w:rsidR="00F8277B">
        <w:rPr>
          <w:rFonts w:ascii="標楷體" w:eastAsia="標楷體" w:hAnsi="標楷體" w:cs="華康中黑體" w:hint="eastAsia"/>
          <w:color w:val="FF0000"/>
          <w:szCs w:val="24"/>
        </w:rPr>
        <w:t>Enter進行換行</w:t>
      </w:r>
      <w:r w:rsidR="00F8277B" w:rsidRPr="00E87F1D">
        <w:rPr>
          <w:rFonts w:ascii="標楷體" w:eastAsia="標楷體" w:hAnsi="標楷體" w:cs="華康中黑體" w:hint="eastAsia"/>
          <w:color w:val="FF0000"/>
          <w:szCs w:val="24"/>
        </w:rPr>
        <w:t>)</w:t>
      </w:r>
    </w:p>
    <w:p w14:paraId="2D1E2A21" w14:textId="77777777" w:rsidR="00D0402C" w:rsidRDefault="00D0402C" w:rsidP="00424B10">
      <w:pPr>
        <w:pStyle w:val="a8"/>
        <w:numPr>
          <w:ilvl w:val="0"/>
          <w:numId w:val="3"/>
        </w:numPr>
        <w:tabs>
          <w:tab w:val="left" w:pos="993"/>
          <w:tab w:val="left" w:pos="5387"/>
        </w:tabs>
        <w:spacing w:afterLines="50" w:after="180" w:line="0" w:lineRule="atLeast"/>
        <w:ind w:leftChars="0" w:left="993" w:hanging="993"/>
        <w:rPr>
          <w:rFonts w:ascii="標楷體" w:eastAsia="標楷體" w:hAnsi="標楷體" w:cs="華康中黑體"/>
          <w:color w:val="FF0000"/>
          <w:szCs w:val="24"/>
        </w:rPr>
      </w:pPr>
      <w:r w:rsidRPr="00D0402C">
        <w:rPr>
          <w:rFonts w:asciiTheme="minorEastAsia" w:hAnsiTheme="minorEastAsia" w:hint="eastAsia"/>
          <w:szCs w:val="24"/>
        </w:rPr>
        <w:t>「凋」和「萎」都是「草枯」的意思，「凋萎」一詞就稱為「同義複詞」，下列選項「」中的詞語，何者不是同義複詞？</w:t>
      </w:r>
      <w:r w:rsidR="00E87F1D">
        <w:rPr>
          <w:rFonts w:asciiTheme="minorEastAsia" w:hAnsiTheme="minorEastAsia"/>
          <w:szCs w:val="24"/>
        </w:rPr>
        <w:br/>
      </w:r>
      <w:r w:rsidRPr="00D0402C">
        <w:rPr>
          <w:rFonts w:asciiTheme="minorEastAsia" w:hAnsiTheme="minorEastAsia" w:hint="eastAsia"/>
          <w:szCs w:val="24"/>
        </w:rPr>
        <w:t>(</w:t>
      </w:r>
      <w:r w:rsidR="00E87F1D">
        <w:rPr>
          <w:rFonts w:asciiTheme="minorEastAsia" w:hAnsiTheme="minorEastAsia" w:hint="eastAsia"/>
          <w:szCs w:val="24"/>
        </w:rPr>
        <w:t>A</w:t>
      </w:r>
      <w:r w:rsidRPr="00D0402C">
        <w:rPr>
          <w:rFonts w:asciiTheme="minorEastAsia" w:hAnsiTheme="minorEastAsia" w:hint="eastAsia"/>
          <w:szCs w:val="24"/>
        </w:rPr>
        <w:t>) 奪走了你的美麗「容顏」</w:t>
      </w:r>
      <w:r w:rsidR="00E87F1D">
        <w:rPr>
          <w:rFonts w:asciiTheme="minorEastAsia" w:hAnsiTheme="minorEastAsia"/>
          <w:szCs w:val="24"/>
        </w:rPr>
        <w:tab/>
      </w:r>
      <w:r w:rsidRPr="00D0402C">
        <w:rPr>
          <w:rFonts w:asciiTheme="minorEastAsia" w:hAnsiTheme="minorEastAsia" w:hint="eastAsia"/>
          <w:szCs w:val="24"/>
        </w:rPr>
        <w:t>(</w:t>
      </w:r>
      <w:r w:rsidR="00E87F1D">
        <w:rPr>
          <w:rFonts w:asciiTheme="minorEastAsia" w:hAnsiTheme="minorEastAsia" w:hint="eastAsia"/>
          <w:szCs w:val="24"/>
        </w:rPr>
        <w:t>B</w:t>
      </w:r>
      <w:r w:rsidRPr="00D0402C">
        <w:rPr>
          <w:rFonts w:asciiTheme="minorEastAsia" w:hAnsiTheme="minorEastAsia" w:hint="eastAsia"/>
          <w:szCs w:val="24"/>
        </w:rPr>
        <w:t>)「焚燒」妳的驅幹</w:t>
      </w:r>
      <w:r w:rsidR="00E87F1D">
        <w:rPr>
          <w:rFonts w:asciiTheme="minorEastAsia" w:hAnsiTheme="minorEastAsia"/>
          <w:szCs w:val="24"/>
        </w:rPr>
        <w:br/>
      </w:r>
      <w:r w:rsidRPr="00D0402C">
        <w:rPr>
          <w:rFonts w:asciiTheme="minorEastAsia" w:hAnsiTheme="minorEastAsia" w:hint="eastAsia"/>
          <w:szCs w:val="24"/>
        </w:rPr>
        <w:t>(</w:t>
      </w:r>
      <w:r w:rsidR="00E87F1D">
        <w:rPr>
          <w:rFonts w:asciiTheme="minorEastAsia" w:hAnsiTheme="minorEastAsia" w:hint="eastAsia"/>
          <w:szCs w:val="24"/>
        </w:rPr>
        <w:t>C</w:t>
      </w:r>
      <w:r w:rsidRPr="00D0402C">
        <w:rPr>
          <w:rFonts w:asciiTheme="minorEastAsia" w:hAnsiTheme="minorEastAsia" w:hint="eastAsia"/>
          <w:szCs w:val="24"/>
        </w:rPr>
        <w:t>) 四顧無人，全無「遮蔽」</w:t>
      </w:r>
      <w:r w:rsidR="00E87F1D">
        <w:rPr>
          <w:rFonts w:asciiTheme="minorEastAsia" w:hAnsiTheme="minorEastAsia"/>
          <w:szCs w:val="24"/>
        </w:rPr>
        <w:tab/>
      </w:r>
      <w:r w:rsidRPr="00D0402C">
        <w:rPr>
          <w:rFonts w:asciiTheme="minorEastAsia" w:hAnsiTheme="minorEastAsia" w:hint="eastAsia"/>
          <w:szCs w:val="24"/>
        </w:rPr>
        <w:t>(</w:t>
      </w:r>
      <w:r w:rsidR="00E87F1D">
        <w:rPr>
          <w:rFonts w:asciiTheme="minorEastAsia" w:hAnsiTheme="minorEastAsia" w:hint="eastAsia"/>
          <w:szCs w:val="24"/>
        </w:rPr>
        <w:t>D</w:t>
      </w:r>
      <w:r w:rsidRPr="00D0402C">
        <w:rPr>
          <w:rFonts w:asciiTheme="minorEastAsia" w:hAnsiTheme="minorEastAsia" w:hint="eastAsia"/>
          <w:szCs w:val="24"/>
        </w:rPr>
        <w:t>) 隨風綻放你的「叮嚀」</w:t>
      </w:r>
      <w:r w:rsidR="00F8277B">
        <w:rPr>
          <w:rFonts w:asciiTheme="minorEastAsia" w:hAnsiTheme="minorEastAsia"/>
          <w:szCs w:val="24"/>
        </w:rPr>
        <w:br/>
      </w:r>
      <w:r w:rsidR="00F8277B" w:rsidRPr="00F8277B">
        <w:rPr>
          <w:rFonts w:ascii="標楷體" w:eastAsia="標楷體" w:hAnsi="標楷體" w:cs="華康中黑體" w:hint="eastAsia"/>
          <w:color w:val="FF0000"/>
          <w:szCs w:val="24"/>
        </w:rPr>
        <w:t>(答案只佔整行一半長度，可用【定位點】予以區隔)</w:t>
      </w:r>
    </w:p>
    <w:p w14:paraId="7942F685" w14:textId="77777777" w:rsidR="00424B10" w:rsidRPr="00424B10" w:rsidRDefault="00424B10" w:rsidP="00424B10">
      <w:pPr>
        <w:pStyle w:val="a8"/>
        <w:numPr>
          <w:ilvl w:val="0"/>
          <w:numId w:val="3"/>
        </w:numPr>
        <w:tabs>
          <w:tab w:val="left" w:pos="993"/>
        </w:tabs>
        <w:spacing w:afterLines="50" w:after="180" w:line="0" w:lineRule="atLeast"/>
        <w:ind w:leftChars="0" w:left="993" w:hanging="993"/>
        <w:rPr>
          <w:rFonts w:ascii="標楷體" w:eastAsia="標楷體" w:hAnsi="標楷體" w:cs="華康中黑體"/>
          <w:color w:val="FF0000"/>
          <w:szCs w:val="24"/>
        </w:rPr>
      </w:pPr>
      <w:r>
        <w:rPr>
          <w:rFonts w:ascii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1969A" wp14:editId="253B55C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962150" cy="971550"/>
                <wp:effectExtent l="0" t="0" r="19050" b="19050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971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3AAEA" w14:textId="77777777" w:rsidR="00424B10" w:rsidRPr="0084521F" w:rsidRDefault="00424B10" w:rsidP="0084521F">
                            <w:pPr>
                              <w:spacing w:line="0" w:lineRule="atLeast"/>
                              <w:jc w:val="center"/>
                              <w:rPr>
                                <w:color w:val="0070C0"/>
                              </w:rPr>
                            </w:pPr>
                            <w:r w:rsidRPr="0084521F">
                              <w:rPr>
                                <w:rFonts w:hint="eastAsia"/>
                                <w:color w:val="0070C0"/>
                              </w:rPr>
                              <w:t>圖片請</w:t>
                            </w:r>
                            <w:r w:rsidRPr="0084521F">
                              <w:rPr>
                                <w:color w:val="0070C0"/>
                              </w:rPr>
                              <w:t>以</w:t>
                            </w:r>
                          </w:p>
                          <w:p w14:paraId="27C07AA6" w14:textId="77777777" w:rsidR="0084521F" w:rsidRPr="0084521F" w:rsidRDefault="0084521F" w:rsidP="0084521F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 w:rsidRPr="0084521F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 w:rsidR="00424B10" w:rsidRPr="0084521F">
                              <w:rPr>
                                <w:rFonts w:hint="eastAsia"/>
                                <w:color w:val="FF0000"/>
                              </w:rPr>
                              <w:t>文繞圖</w:t>
                            </w:r>
                            <w:r w:rsidR="00424B10" w:rsidRPr="0084521F">
                              <w:rPr>
                                <w:color w:val="FF0000"/>
                              </w:rPr>
                              <w:t>，</w:t>
                            </w:r>
                            <w:r w:rsidR="00424B10" w:rsidRPr="0084521F">
                              <w:rPr>
                                <w:rFonts w:hint="eastAsia"/>
                                <w:color w:val="FF0000"/>
                              </w:rPr>
                              <w:t>矩形</w:t>
                            </w:r>
                            <w:r w:rsidRPr="0084521F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</w:p>
                          <w:p w14:paraId="1E2DE928" w14:textId="77777777" w:rsidR="00424B10" w:rsidRPr="0084521F" w:rsidRDefault="00424B10" w:rsidP="0084521F">
                            <w:pPr>
                              <w:spacing w:line="0" w:lineRule="atLeast"/>
                              <w:jc w:val="center"/>
                              <w:rPr>
                                <w:color w:val="0070C0"/>
                              </w:rPr>
                            </w:pPr>
                            <w:r w:rsidRPr="0084521F">
                              <w:rPr>
                                <w:color w:val="0070C0"/>
                              </w:rPr>
                              <w:t>或</w:t>
                            </w:r>
                          </w:p>
                          <w:p w14:paraId="62566355" w14:textId="77777777" w:rsidR="00424B10" w:rsidRPr="0084521F" w:rsidRDefault="0084521F" w:rsidP="0084521F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 w:rsidRPr="0084521F">
                              <w:rPr>
                                <w:rFonts w:hint="eastAsia"/>
                                <w:color w:val="FF0000"/>
                              </w:rPr>
                              <w:t>【</w:t>
                            </w:r>
                            <w:r w:rsidR="00424B10" w:rsidRPr="0084521F">
                              <w:rPr>
                                <w:rFonts w:hint="eastAsia"/>
                                <w:color w:val="FF0000"/>
                              </w:rPr>
                              <w:t>與文字排列</w:t>
                            </w:r>
                            <w:r w:rsidRPr="0084521F">
                              <w:rPr>
                                <w:rFonts w:hint="eastAsia"/>
                                <w:color w:val="FF0000"/>
                              </w:rPr>
                              <w:t>】</w:t>
                            </w:r>
                            <w:r w:rsidR="00424B10" w:rsidRPr="0084521F">
                              <w:rPr>
                                <w:color w:val="0070C0"/>
                              </w:rPr>
                              <w:t>兩種方式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1969A" id="矩形 1" o:spid="_x0000_s1026" style="position:absolute;left:0;text-align:left;margin-left:103.3pt;margin-top:.7pt;width:154.5pt;height:76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" filled="f" strokecolor="#1f4d78 [1604]" strokeweight="1pt">
                <v:textbox>
                  <w:txbxContent>
                    <w:p w14:paraId="0003AAEA" w14:textId="77777777" w:rsidR="00424B10" w:rsidRPr="0084521F" w:rsidRDefault="00424B10" w:rsidP="0084521F">
                      <w:pPr>
                        <w:spacing w:line="0" w:lineRule="atLeast"/>
                        <w:jc w:val="center"/>
                        <w:rPr>
                          <w:color w:val="0070C0"/>
                        </w:rPr>
                      </w:pPr>
                      <w:r w:rsidRPr="0084521F">
                        <w:rPr>
                          <w:rFonts w:hint="eastAsia"/>
                          <w:color w:val="0070C0"/>
                        </w:rPr>
                        <w:t>圖片請</w:t>
                      </w:r>
                      <w:r w:rsidRPr="0084521F">
                        <w:rPr>
                          <w:color w:val="0070C0"/>
                        </w:rPr>
                        <w:t>以</w:t>
                      </w:r>
                    </w:p>
                    <w:p w14:paraId="27C07AA6" w14:textId="77777777" w:rsidR="0084521F" w:rsidRPr="0084521F" w:rsidRDefault="0084521F" w:rsidP="0084521F">
                      <w:pPr>
                        <w:spacing w:line="0" w:lineRule="atLeast"/>
                        <w:jc w:val="center"/>
                        <w:rPr>
                          <w:color w:val="FF0000"/>
                        </w:rPr>
                      </w:pPr>
                      <w:r w:rsidRPr="0084521F">
                        <w:rPr>
                          <w:rFonts w:hint="eastAsia"/>
                          <w:color w:val="FF0000"/>
                        </w:rPr>
                        <w:t>【</w:t>
                      </w:r>
                      <w:r w:rsidR="00424B10" w:rsidRPr="0084521F">
                        <w:rPr>
                          <w:rFonts w:hint="eastAsia"/>
                          <w:color w:val="FF0000"/>
                        </w:rPr>
                        <w:t>文繞圖</w:t>
                      </w:r>
                      <w:r w:rsidR="00424B10" w:rsidRPr="0084521F">
                        <w:rPr>
                          <w:color w:val="FF0000"/>
                        </w:rPr>
                        <w:t>，</w:t>
                      </w:r>
                      <w:r w:rsidR="00424B10" w:rsidRPr="0084521F">
                        <w:rPr>
                          <w:rFonts w:hint="eastAsia"/>
                          <w:color w:val="FF0000"/>
                        </w:rPr>
                        <w:t>矩形</w:t>
                      </w:r>
                      <w:r w:rsidRPr="0084521F">
                        <w:rPr>
                          <w:rFonts w:hint="eastAsia"/>
                          <w:color w:val="FF0000"/>
                        </w:rPr>
                        <w:t>】</w:t>
                      </w:r>
                    </w:p>
                    <w:p w14:paraId="1E2DE928" w14:textId="77777777" w:rsidR="00424B10" w:rsidRPr="0084521F" w:rsidRDefault="00424B10" w:rsidP="0084521F">
                      <w:pPr>
                        <w:spacing w:line="0" w:lineRule="atLeast"/>
                        <w:jc w:val="center"/>
                        <w:rPr>
                          <w:color w:val="0070C0"/>
                        </w:rPr>
                      </w:pPr>
                      <w:r w:rsidRPr="0084521F">
                        <w:rPr>
                          <w:color w:val="0070C0"/>
                        </w:rPr>
                        <w:t>或</w:t>
                      </w:r>
                    </w:p>
                    <w:p w14:paraId="62566355" w14:textId="77777777" w:rsidR="00424B10" w:rsidRPr="0084521F" w:rsidRDefault="0084521F" w:rsidP="0084521F">
                      <w:pPr>
                        <w:spacing w:line="0" w:lineRule="atLeast"/>
                        <w:jc w:val="center"/>
                        <w:rPr>
                          <w:color w:val="FF0000"/>
                        </w:rPr>
                      </w:pPr>
                      <w:r w:rsidRPr="0084521F">
                        <w:rPr>
                          <w:rFonts w:hint="eastAsia"/>
                          <w:color w:val="FF0000"/>
                        </w:rPr>
                        <w:t>【</w:t>
                      </w:r>
                      <w:r w:rsidR="00424B10" w:rsidRPr="0084521F">
                        <w:rPr>
                          <w:rFonts w:hint="eastAsia"/>
                          <w:color w:val="FF0000"/>
                        </w:rPr>
                        <w:t>與文字排列</w:t>
                      </w:r>
                      <w:r w:rsidRPr="0084521F">
                        <w:rPr>
                          <w:rFonts w:hint="eastAsia"/>
                          <w:color w:val="FF0000"/>
                        </w:rPr>
                        <w:t>】</w:t>
                      </w:r>
                      <w:r w:rsidR="00424B10" w:rsidRPr="0084521F">
                        <w:rPr>
                          <w:color w:val="0070C0"/>
                        </w:rPr>
                        <w:t>兩種方式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424B10">
        <w:rPr>
          <w:rFonts w:asciiTheme="minorEastAsia" w:hAnsiTheme="minorEastAsia" w:hint="eastAsia"/>
          <w:szCs w:val="24"/>
        </w:rPr>
        <w:t>「凋」和「萎」都是「草枯」的意思，「凋萎」一詞就稱為「同義複詞」，下列選項「」中的詞語，何者不是同義複詞？</w:t>
      </w:r>
      <w:r w:rsidRPr="00424B10">
        <w:rPr>
          <w:rFonts w:asciiTheme="minorEastAsia" w:hAnsiTheme="minorEastAsia"/>
          <w:szCs w:val="24"/>
        </w:rPr>
        <w:br/>
      </w:r>
      <w:r w:rsidRPr="00424B10">
        <w:rPr>
          <w:rFonts w:asciiTheme="minorEastAsia" w:hAnsiTheme="minorEastAsia" w:hint="eastAsia"/>
          <w:szCs w:val="24"/>
        </w:rPr>
        <w:t>(A) 奪走了你的美麗「容顏」</w:t>
      </w:r>
      <w:r w:rsidRPr="00424B10">
        <w:rPr>
          <w:rFonts w:asciiTheme="minorEastAsia" w:hAnsiTheme="minorEastAsia"/>
          <w:szCs w:val="24"/>
        </w:rPr>
        <w:tab/>
      </w:r>
      <w:r w:rsidRPr="00424B10">
        <w:rPr>
          <w:rFonts w:asciiTheme="minorEastAsia" w:hAnsiTheme="minorEastAsia" w:hint="eastAsia"/>
          <w:szCs w:val="24"/>
        </w:rPr>
        <w:t>(B)「焚燒」妳的驅幹</w:t>
      </w:r>
      <w:r w:rsidRPr="00424B10">
        <w:rPr>
          <w:rFonts w:asciiTheme="minorEastAsia" w:hAnsiTheme="minorEastAsia"/>
          <w:szCs w:val="24"/>
        </w:rPr>
        <w:br/>
      </w:r>
      <w:r w:rsidRPr="00424B10">
        <w:rPr>
          <w:rFonts w:asciiTheme="minorEastAsia" w:hAnsiTheme="minorEastAsia" w:hint="eastAsia"/>
          <w:szCs w:val="24"/>
        </w:rPr>
        <w:t>(C) 四顧無人，全無「遮蔽」</w:t>
      </w:r>
      <w:r w:rsidRPr="00424B10">
        <w:rPr>
          <w:rFonts w:asciiTheme="minorEastAsia" w:hAnsiTheme="minorEastAsia"/>
          <w:szCs w:val="24"/>
        </w:rPr>
        <w:tab/>
      </w:r>
      <w:r w:rsidRPr="00424B10">
        <w:rPr>
          <w:rFonts w:asciiTheme="minorEastAsia" w:hAnsiTheme="minorEastAsia" w:hint="eastAsia"/>
          <w:szCs w:val="24"/>
        </w:rPr>
        <w:t>(D) 隨風綻放你的「叮嚀」</w:t>
      </w:r>
    </w:p>
    <w:p w14:paraId="272D9420" w14:textId="77777777" w:rsidR="00D0402C" w:rsidRDefault="00D0402C" w:rsidP="00E87F1D">
      <w:pPr>
        <w:pStyle w:val="a8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87F1D">
        <w:rPr>
          <w:rFonts w:ascii="標楷體" w:eastAsia="標楷體" w:hAnsi="標楷體" w:hint="eastAsia"/>
          <w:sz w:val="28"/>
          <w:szCs w:val="28"/>
        </w:rPr>
        <w:t>選擇題：每題</w:t>
      </w:r>
      <w:r w:rsidRPr="00E87F1D">
        <w:rPr>
          <w:rFonts w:ascii="標楷體" w:eastAsia="標楷體" w:hAnsi="標楷體" w:hint="eastAsia"/>
          <w:sz w:val="28"/>
          <w:szCs w:val="28"/>
        </w:rPr>
        <w:sym w:font="Wingdings 2" w:char="F099"/>
      </w:r>
      <w:r w:rsidRPr="00E87F1D">
        <w:rPr>
          <w:rFonts w:ascii="標楷體" w:eastAsia="標楷體" w:hAnsi="標楷體" w:hint="eastAsia"/>
          <w:sz w:val="28"/>
          <w:szCs w:val="28"/>
        </w:rPr>
        <w:t>分，共</w:t>
      </w:r>
      <w:r w:rsidRPr="00E87F1D">
        <w:rPr>
          <w:rFonts w:ascii="標楷體" w:eastAsia="標楷體" w:hAnsi="標楷體" w:hint="eastAsia"/>
          <w:sz w:val="28"/>
          <w:szCs w:val="28"/>
        </w:rPr>
        <w:sym w:font="Wingdings 2" w:char="F099"/>
      </w:r>
      <w:r w:rsidRPr="00E87F1D">
        <w:rPr>
          <w:rFonts w:ascii="標楷體" w:eastAsia="標楷體" w:hAnsi="標楷體" w:hint="eastAsia"/>
          <w:sz w:val="28"/>
          <w:szCs w:val="28"/>
        </w:rPr>
        <w:t>分</w:t>
      </w:r>
      <w:r w:rsidR="00424B10" w:rsidRPr="00F8277B">
        <w:rPr>
          <w:rFonts w:ascii="標楷體" w:eastAsia="標楷體" w:hAnsi="標楷體" w:cs="華康中黑體" w:hint="eastAsia"/>
          <w:color w:val="0070C0"/>
          <w:szCs w:val="24"/>
        </w:rPr>
        <w:t>(</w:t>
      </w:r>
      <w:r w:rsidR="00424B10">
        <w:rPr>
          <w:rFonts w:ascii="標楷體" w:eastAsia="標楷體" w:hAnsi="標楷體" w:cs="華康中黑體" w:hint="eastAsia"/>
          <w:color w:val="0070C0"/>
          <w:szCs w:val="24"/>
        </w:rPr>
        <w:t>無括號可填寫答案排版方式</w:t>
      </w:r>
      <w:r w:rsidR="00424B10" w:rsidRPr="00F8277B">
        <w:rPr>
          <w:rFonts w:ascii="標楷體" w:eastAsia="標楷體" w:hAnsi="標楷體" w:cs="華康中黑體" w:hint="eastAsia"/>
          <w:color w:val="0070C0"/>
          <w:szCs w:val="24"/>
        </w:rPr>
        <w:t>)</w:t>
      </w:r>
    </w:p>
    <w:p w14:paraId="1A986280" w14:textId="77777777" w:rsidR="00E87F1D" w:rsidRDefault="00E87F1D" w:rsidP="00E87F1D">
      <w:pPr>
        <w:pStyle w:val="a8"/>
        <w:numPr>
          <w:ilvl w:val="0"/>
          <w:numId w:val="4"/>
        </w:numPr>
        <w:spacing w:afterLines="50" w:after="180" w:line="0" w:lineRule="atLeast"/>
        <w:ind w:leftChars="0" w:left="426" w:hanging="426"/>
        <w:rPr>
          <w:rFonts w:asciiTheme="minorEastAsia" w:hAnsiTheme="minorEastAsia"/>
          <w:szCs w:val="24"/>
        </w:rPr>
      </w:pPr>
      <w:r w:rsidRPr="00E87F1D">
        <w:rPr>
          <w:rFonts w:asciiTheme="minorEastAsia" w:hAnsiTheme="minorEastAsia" w:hint="eastAsia"/>
          <w:szCs w:val="24"/>
        </w:rPr>
        <w:t>「膽破魂奪」這個詞語是由「名詞＋動詞＋名詞＋動詞」所構成，下列何者結構與其不同？</w:t>
      </w:r>
      <w:r w:rsidRPr="00E87F1D">
        <w:rPr>
          <w:rFonts w:asciiTheme="minorEastAsia" w:hAnsiTheme="minorEastAsia"/>
          <w:szCs w:val="24"/>
        </w:rPr>
        <w:br/>
      </w:r>
      <w:r w:rsidRPr="00E87F1D">
        <w:rPr>
          <w:rFonts w:asciiTheme="minorEastAsia" w:hAnsiTheme="minorEastAsia" w:hint="eastAsia"/>
          <w:szCs w:val="24"/>
        </w:rPr>
        <w:t>(A) 天昏地暗  (B) 魂飛魄散　(C) 星羅棋布　(D) 鳶飛魚躍</w:t>
      </w:r>
    </w:p>
    <w:p w14:paraId="630777EE" w14:textId="77777777" w:rsidR="00E87F1D" w:rsidRPr="00F8277B" w:rsidRDefault="00E87F1D" w:rsidP="000C11E0">
      <w:pPr>
        <w:pStyle w:val="a8"/>
        <w:numPr>
          <w:ilvl w:val="0"/>
          <w:numId w:val="4"/>
        </w:numPr>
        <w:spacing w:afterLines="50" w:after="180" w:line="0" w:lineRule="atLeast"/>
        <w:ind w:leftChars="0" w:left="426" w:hanging="426"/>
        <w:rPr>
          <w:rFonts w:asciiTheme="minorEastAsia" w:hAnsiTheme="minorEastAsia"/>
          <w:szCs w:val="24"/>
        </w:rPr>
      </w:pPr>
      <w:r w:rsidRPr="00F8277B">
        <w:rPr>
          <w:rFonts w:asciiTheme="minorEastAsia" w:hAnsiTheme="minorEastAsia" w:hint="eastAsia"/>
          <w:szCs w:val="24"/>
        </w:rPr>
        <w:t>的意思，「凋萎」一詞就稱為「同義複詞」，下列選項「」中的詞語，何者不是同義複詞？</w:t>
      </w:r>
      <w:r w:rsidRPr="00F8277B">
        <w:rPr>
          <w:rFonts w:asciiTheme="minorEastAsia" w:hAnsiTheme="minorEastAsia"/>
          <w:szCs w:val="24"/>
        </w:rPr>
        <w:br/>
      </w:r>
      <w:r w:rsidRPr="00F8277B">
        <w:rPr>
          <w:rFonts w:asciiTheme="minorEastAsia" w:hAnsiTheme="minorEastAsia" w:hint="eastAsia"/>
          <w:szCs w:val="24"/>
        </w:rPr>
        <w:t>(A) 奪走了你的美麗「容顏」</w:t>
      </w:r>
      <w:r w:rsidRPr="00F8277B">
        <w:rPr>
          <w:rFonts w:asciiTheme="minorEastAsia" w:hAnsiTheme="minorEastAsia"/>
          <w:szCs w:val="24"/>
        </w:rPr>
        <w:tab/>
      </w:r>
      <w:r w:rsidRPr="00F8277B">
        <w:rPr>
          <w:rFonts w:asciiTheme="minorEastAsia" w:hAnsiTheme="minorEastAsia" w:hint="eastAsia"/>
          <w:szCs w:val="24"/>
        </w:rPr>
        <w:t>(B)「焚燒」妳的驅幹</w:t>
      </w:r>
      <w:r w:rsidRPr="00F8277B">
        <w:rPr>
          <w:rFonts w:asciiTheme="minorEastAsia" w:hAnsiTheme="minorEastAsia"/>
          <w:szCs w:val="24"/>
        </w:rPr>
        <w:br/>
      </w:r>
      <w:r w:rsidRPr="00F8277B">
        <w:rPr>
          <w:rFonts w:asciiTheme="minorEastAsia" w:hAnsiTheme="minorEastAsia" w:hint="eastAsia"/>
          <w:szCs w:val="24"/>
        </w:rPr>
        <w:t>(C) 四顧無人，全無「遮蔽」</w:t>
      </w:r>
      <w:r w:rsidRPr="00F8277B">
        <w:rPr>
          <w:rFonts w:asciiTheme="minorEastAsia" w:hAnsiTheme="minorEastAsia"/>
          <w:szCs w:val="24"/>
        </w:rPr>
        <w:tab/>
      </w:r>
      <w:r w:rsidRPr="00F8277B">
        <w:rPr>
          <w:rFonts w:asciiTheme="minorEastAsia" w:hAnsiTheme="minorEastAsia" w:hint="eastAsia"/>
          <w:szCs w:val="24"/>
        </w:rPr>
        <w:t>(D) 隨風綻放你的「叮嚀」</w:t>
      </w:r>
    </w:p>
    <w:p w14:paraId="3090BE7A" w14:textId="77777777" w:rsidR="00D0402C" w:rsidRDefault="00D0402C" w:rsidP="00E87F1D">
      <w:pPr>
        <w:pStyle w:val="a8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87F1D">
        <w:rPr>
          <w:rFonts w:ascii="標楷體" w:eastAsia="標楷體" w:hAnsi="標楷體" w:hint="eastAsia"/>
          <w:sz w:val="28"/>
          <w:szCs w:val="28"/>
        </w:rPr>
        <w:t>注音與國字：每題</w:t>
      </w:r>
      <w:r w:rsidRPr="00E87F1D">
        <w:rPr>
          <w:rFonts w:ascii="標楷體" w:eastAsia="標楷體" w:hAnsi="標楷體" w:hint="eastAsia"/>
          <w:sz w:val="28"/>
          <w:szCs w:val="28"/>
        </w:rPr>
        <w:sym w:font="Wingdings 2" w:char="F099"/>
      </w:r>
      <w:r w:rsidRPr="00E87F1D">
        <w:rPr>
          <w:rFonts w:ascii="標楷體" w:eastAsia="標楷體" w:hAnsi="標楷體" w:hint="eastAsia"/>
          <w:sz w:val="28"/>
          <w:szCs w:val="28"/>
        </w:rPr>
        <w:t>分，共</w:t>
      </w:r>
      <w:r w:rsidRPr="00E87F1D">
        <w:rPr>
          <w:rFonts w:ascii="標楷體" w:eastAsia="標楷體" w:hAnsi="標楷體" w:hint="eastAsia"/>
          <w:sz w:val="28"/>
          <w:szCs w:val="28"/>
        </w:rPr>
        <w:sym w:font="Wingdings 2" w:char="F099"/>
      </w:r>
      <w:r w:rsidRPr="00E87F1D">
        <w:rPr>
          <w:rFonts w:ascii="標楷體" w:eastAsia="標楷體" w:hAnsi="標楷體" w:hint="eastAsia"/>
          <w:sz w:val="28"/>
          <w:szCs w:val="28"/>
        </w:rPr>
        <w:t>分</w:t>
      </w:r>
      <w:r w:rsidR="00C909E7" w:rsidRPr="00F8277B">
        <w:rPr>
          <w:rFonts w:ascii="標楷體" w:eastAsia="標楷體" w:hAnsi="標楷體" w:cs="華康中黑體" w:hint="eastAsia"/>
          <w:color w:val="0070C0"/>
          <w:szCs w:val="24"/>
        </w:rPr>
        <w:t>(</w:t>
      </w:r>
      <w:r w:rsidR="00C909E7">
        <w:rPr>
          <w:rFonts w:ascii="標楷體" w:eastAsia="標楷體" w:hAnsi="標楷體" w:cs="華康中黑體" w:hint="eastAsia"/>
          <w:color w:val="0070C0"/>
          <w:szCs w:val="24"/>
        </w:rPr>
        <w:t>可以用【兩欄】模式</w:t>
      </w:r>
      <w:r w:rsidR="00C909E7" w:rsidRPr="00F8277B">
        <w:rPr>
          <w:rFonts w:ascii="標楷體" w:eastAsia="標楷體" w:hAnsi="標楷體" w:cs="華康中黑體" w:hint="eastAsia"/>
          <w:color w:val="0070C0"/>
          <w:szCs w:val="24"/>
        </w:rPr>
        <w:t>)</w:t>
      </w:r>
    </w:p>
    <w:p w14:paraId="02A4ADE1" w14:textId="77777777" w:rsidR="00C909E7" w:rsidRDefault="00C909E7" w:rsidP="00C909E7">
      <w:pPr>
        <w:pStyle w:val="a8"/>
        <w:numPr>
          <w:ilvl w:val="0"/>
          <w:numId w:val="5"/>
        </w:numPr>
        <w:tabs>
          <w:tab w:val="left" w:pos="426"/>
        </w:tabs>
        <w:kinsoku w:val="0"/>
        <w:spacing w:line="340" w:lineRule="atLeast"/>
        <w:ind w:leftChars="0"/>
        <w:rPr>
          <w:color w:val="000000"/>
        </w:rPr>
        <w:sectPr w:rsidR="00C909E7" w:rsidSect="00D0402C">
          <w:footerReference w:type="default" r:id="rId8"/>
          <w:pgSz w:w="11906" w:h="16838"/>
          <w:pgMar w:top="720" w:right="720" w:bottom="720" w:left="720" w:header="851" w:footer="432" w:gutter="0"/>
          <w:cols w:space="425"/>
          <w:docGrid w:type="lines" w:linePitch="360"/>
        </w:sectPr>
      </w:pPr>
    </w:p>
    <w:p w14:paraId="02AF3682" w14:textId="77777777" w:rsidR="00424B10" w:rsidRPr="00424B10" w:rsidRDefault="00424B10" w:rsidP="00C909E7">
      <w:pPr>
        <w:pStyle w:val="a8"/>
        <w:numPr>
          <w:ilvl w:val="0"/>
          <w:numId w:val="5"/>
        </w:numPr>
        <w:tabs>
          <w:tab w:val="left" w:pos="426"/>
        </w:tabs>
        <w:kinsoku w:val="0"/>
        <w:spacing w:line="340" w:lineRule="atLeast"/>
        <w:ind w:leftChars="0"/>
        <w:rPr>
          <w:color w:val="000000"/>
        </w:rPr>
      </w:pPr>
      <w:r w:rsidRPr="00424B10">
        <w:rPr>
          <w:rFonts w:hint="eastAsia"/>
          <w:color w:val="000000"/>
        </w:rPr>
        <w:t>遞「ㄕㄢ</w:t>
      </w:r>
      <w:r w:rsidRPr="00424B10">
        <w:rPr>
          <w:rFonts w:ascii="細明體" w:eastAsia="細明體" w:hint="eastAsia"/>
          <w:color w:val="000000"/>
        </w:rPr>
        <w:t>ˋ</w:t>
      </w:r>
      <w:r w:rsidRPr="00424B10">
        <w:rPr>
          <w:rFonts w:hint="eastAsia"/>
          <w:color w:val="000000"/>
        </w:rPr>
        <w:t>」：</w:t>
      </w:r>
    </w:p>
    <w:p w14:paraId="16CABB53" w14:textId="77777777" w:rsidR="00424B10" w:rsidRPr="00424B10" w:rsidRDefault="00424B10" w:rsidP="00C909E7">
      <w:pPr>
        <w:pStyle w:val="a8"/>
        <w:numPr>
          <w:ilvl w:val="0"/>
          <w:numId w:val="5"/>
        </w:numPr>
        <w:tabs>
          <w:tab w:val="left" w:pos="426"/>
        </w:tabs>
        <w:kinsoku w:val="0"/>
        <w:spacing w:line="340" w:lineRule="atLeast"/>
        <w:ind w:leftChars="0"/>
        <w:rPr>
          <w:color w:val="000000"/>
        </w:rPr>
      </w:pPr>
      <w:r w:rsidRPr="00424B10">
        <w:rPr>
          <w:rFonts w:hAnsi="新細明體" w:hint="eastAsia"/>
          <w:color w:val="000000"/>
        </w:rPr>
        <w:t>大快朵</w:t>
      </w:r>
      <w:r w:rsidRPr="00424B10">
        <w:rPr>
          <w:rFonts w:hint="eastAsia"/>
          <w:color w:val="000000"/>
        </w:rPr>
        <w:t>「ㄧ</w:t>
      </w:r>
      <w:r w:rsidRPr="00424B10">
        <w:rPr>
          <w:rFonts w:ascii="細明體" w:eastAsia="細明體" w:hint="eastAsia"/>
          <w:color w:val="000000"/>
        </w:rPr>
        <w:t>ˊ</w:t>
      </w:r>
      <w:r w:rsidRPr="00424B10">
        <w:rPr>
          <w:rFonts w:hint="eastAsia"/>
          <w:color w:val="000000"/>
        </w:rPr>
        <w:t>」：</w:t>
      </w:r>
    </w:p>
    <w:p w14:paraId="7A811C10" w14:textId="77777777" w:rsidR="00424B10" w:rsidRPr="00424B10" w:rsidRDefault="00424B10" w:rsidP="00C909E7">
      <w:pPr>
        <w:pStyle w:val="a8"/>
        <w:numPr>
          <w:ilvl w:val="0"/>
          <w:numId w:val="5"/>
        </w:numPr>
        <w:tabs>
          <w:tab w:val="left" w:pos="426"/>
        </w:tabs>
        <w:kinsoku w:val="0"/>
        <w:spacing w:line="340" w:lineRule="atLeast"/>
        <w:ind w:leftChars="0"/>
        <w:rPr>
          <w:rFonts w:hAnsi="新細明體"/>
          <w:color w:val="000000"/>
        </w:rPr>
      </w:pPr>
      <w:r w:rsidRPr="00424B10">
        <w:rPr>
          <w:rFonts w:hAnsi="新細明體"/>
          <w:color w:val="000000"/>
        </w:rPr>
        <w:t>「</w:t>
      </w:r>
      <w:r w:rsidRPr="00424B10">
        <w:rPr>
          <w:rFonts w:hAnsi="新細明體" w:hint="eastAsia"/>
          <w:color w:val="000000"/>
        </w:rPr>
        <w:t>ㄈ</w:t>
      </w:r>
      <w:r w:rsidRPr="00424B10">
        <w:rPr>
          <w:rFonts w:hint="eastAsia"/>
          <w:color w:val="000000"/>
        </w:rPr>
        <w:t>ㄢ</w:t>
      </w:r>
      <w:r w:rsidRPr="00424B10">
        <w:rPr>
          <w:rFonts w:ascii="細明體" w:eastAsia="細明體" w:hint="eastAsia"/>
          <w:color w:val="000000"/>
        </w:rPr>
        <w:t>ˋ</w:t>
      </w:r>
      <w:r w:rsidRPr="00424B10">
        <w:rPr>
          <w:rFonts w:hAnsi="新細明體"/>
          <w:color w:val="000000"/>
        </w:rPr>
        <w:t>」</w:t>
      </w:r>
      <w:r w:rsidRPr="00424B10">
        <w:rPr>
          <w:rFonts w:hAnsi="新細明體" w:hint="eastAsia"/>
          <w:color w:val="000000"/>
        </w:rPr>
        <w:t>濫</w:t>
      </w:r>
      <w:r w:rsidRPr="00424B10">
        <w:rPr>
          <w:rFonts w:hAnsi="新細明體"/>
          <w:color w:val="000000"/>
        </w:rPr>
        <w:t>：</w:t>
      </w:r>
      <w:r w:rsidRPr="00424B10">
        <w:rPr>
          <w:rFonts w:hAnsi="新細明體" w:hint="eastAsia"/>
          <w:color w:val="000000"/>
        </w:rPr>
        <w:t xml:space="preserve"> </w:t>
      </w:r>
    </w:p>
    <w:p w14:paraId="461E7DE1" w14:textId="77777777" w:rsidR="00424B10" w:rsidRPr="00424B10" w:rsidRDefault="00424B10" w:rsidP="00C909E7">
      <w:pPr>
        <w:pStyle w:val="a8"/>
        <w:numPr>
          <w:ilvl w:val="0"/>
          <w:numId w:val="5"/>
        </w:numPr>
        <w:tabs>
          <w:tab w:val="left" w:pos="426"/>
        </w:tabs>
        <w:kinsoku w:val="0"/>
        <w:spacing w:line="340" w:lineRule="atLeast"/>
        <w:ind w:leftChars="0"/>
        <w:rPr>
          <w:rFonts w:hAnsi="新細明體"/>
          <w:color w:val="000000"/>
        </w:rPr>
      </w:pPr>
      <w:r w:rsidRPr="00424B10">
        <w:rPr>
          <w:rFonts w:hint="eastAsia"/>
          <w:color w:val="000000"/>
        </w:rPr>
        <w:t>一「ㄔㄨ」戲：</w:t>
      </w:r>
    </w:p>
    <w:p w14:paraId="1ACFEFF1" w14:textId="77777777" w:rsidR="00424B10" w:rsidRDefault="00424B10" w:rsidP="00C909E7">
      <w:pPr>
        <w:pStyle w:val="a8"/>
        <w:numPr>
          <w:ilvl w:val="0"/>
          <w:numId w:val="5"/>
        </w:numPr>
        <w:tabs>
          <w:tab w:val="left" w:pos="426"/>
        </w:tabs>
        <w:kinsoku w:val="0"/>
        <w:spacing w:line="340" w:lineRule="atLeast"/>
        <w:ind w:leftChars="0"/>
        <w:rPr>
          <w:color w:val="000000"/>
        </w:rPr>
      </w:pPr>
      <w:r w:rsidRPr="00424B10">
        <w:rPr>
          <w:rFonts w:hint="eastAsia"/>
          <w:color w:val="000000"/>
        </w:rPr>
        <w:t>「</w:t>
      </w:r>
      <w:r w:rsidRPr="00424B10">
        <w:rPr>
          <w:rFonts w:hAnsi="新細明體" w:hint="eastAsia"/>
          <w:color w:val="000000"/>
        </w:rPr>
        <w:t>ㄐㄩ</w:t>
      </w:r>
      <w:r w:rsidRPr="00424B10">
        <w:rPr>
          <w:rFonts w:hint="eastAsia"/>
          <w:color w:val="000000"/>
        </w:rPr>
        <w:t>ㄝ</w:t>
      </w:r>
      <w:r w:rsidRPr="00424B10">
        <w:rPr>
          <w:rFonts w:ascii="細明體" w:eastAsia="細明體" w:hint="eastAsia"/>
          <w:color w:val="000000"/>
        </w:rPr>
        <w:t>ˊ</w:t>
      </w:r>
      <w:r w:rsidRPr="00424B10">
        <w:rPr>
          <w:rFonts w:hint="eastAsia"/>
          <w:color w:val="000000"/>
        </w:rPr>
        <w:t>」取：</w:t>
      </w:r>
      <w:r w:rsidRPr="00424B10">
        <w:rPr>
          <w:rFonts w:hint="eastAsia"/>
          <w:color w:val="000000"/>
        </w:rPr>
        <w:t xml:space="preserve"> </w:t>
      </w:r>
    </w:p>
    <w:p w14:paraId="3634A3CD" w14:textId="77777777" w:rsidR="00424B10" w:rsidRPr="00424B10" w:rsidRDefault="00424B10" w:rsidP="00C909E7">
      <w:pPr>
        <w:pStyle w:val="a8"/>
        <w:numPr>
          <w:ilvl w:val="0"/>
          <w:numId w:val="5"/>
        </w:numPr>
        <w:tabs>
          <w:tab w:val="left" w:pos="426"/>
        </w:tabs>
        <w:kinsoku w:val="0"/>
        <w:spacing w:line="340" w:lineRule="atLeast"/>
        <w:ind w:leftChars="0"/>
        <w:rPr>
          <w:rFonts w:hAnsi="新細明體"/>
          <w:color w:val="000000"/>
        </w:rPr>
      </w:pPr>
      <w:r w:rsidRPr="00424B10">
        <w:rPr>
          <w:rFonts w:hAnsi="新細明體" w:hint="eastAsia"/>
          <w:color w:val="000000"/>
        </w:rPr>
        <w:t>陰「ㄇㄞ</w:t>
      </w:r>
      <w:r w:rsidRPr="00424B10">
        <w:rPr>
          <w:rFonts w:ascii="細明體" w:eastAsia="細明體" w:hint="eastAsia"/>
          <w:color w:val="000000"/>
        </w:rPr>
        <w:t>ˊ</w:t>
      </w:r>
      <w:r w:rsidRPr="00424B10">
        <w:rPr>
          <w:rFonts w:hAnsi="新細明體" w:hint="eastAsia"/>
          <w:color w:val="000000"/>
        </w:rPr>
        <w:t>」</w:t>
      </w:r>
      <w:r w:rsidRPr="00424B10">
        <w:rPr>
          <w:rFonts w:hint="eastAsia"/>
          <w:color w:val="000000"/>
        </w:rPr>
        <w:t>：</w:t>
      </w:r>
      <w:r w:rsidRPr="00424B10">
        <w:rPr>
          <w:rFonts w:hAnsi="新細明體"/>
          <w:color w:val="000000"/>
        </w:rPr>
        <w:tab/>
      </w:r>
    </w:p>
    <w:p w14:paraId="1C7CD29B" w14:textId="77777777" w:rsidR="00424B10" w:rsidRPr="00424B10" w:rsidRDefault="00424B10" w:rsidP="00C909E7">
      <w:pPr>
        <w:pStyle w:val="a8"/>
        <w:numPr>
          <w:ilvl w:val="0"/>
          <w:numId w:val="5"/>
        </w:numPr>
        <w:tabs>
          <w:tab w:val="left" w:pos="426"/>
        </w:tabs>
        <w:kinsoku w:val="0"/>
        <w:spacing w:line="340" w:lineRule="atLeast"/>
        <w:ind w:leftChars="0"/>
        <w:rPr>
          <w:rFonts w:hAnsi="新細明體"/>
          <w:color w:val="000000"/>
        </w:rPr>
      </w:pPr>
      <w:r w:rsidRPr="00424B10">
        <w:rPr>
          <w:rFonts w:hint="eastAsia"/>
          <w:color w:val="000000"/>
        </w:rPr>
        <w:t>行「潦」川流：</w:t>
      </w:r>
    </w:p>
    <w:p w14:paraId="7BA843B2" w14:textId="77777777" w:rsidR="00424B10" w:rsidRPr="00424B10" w:rsidRDefault="00424B10" w:rsidP="00C909E7">
      <w:pPr>
        <w:pStyle w:val="a8"/>
        <w:numPr>
          <w:ilvl w:val="0"/>
          <w:numId w:val="5"/>
        </w:numPr>
        <w:tabs>
          <w:tab w:val="left" w:pos="426"/>
        </w:tabs>
        <w:kinsoku w:val="0"/>
        <w:spacing w:line="340" w:lineRule="atLeast"/>
        <w:ind w:leftChars="0"/>
        <w:rPr>
          <w:rFonts w:hAnsi="新細明體"/>
          <w:color w:val="000000"/>
        </w:rPr>
      </w:pPr>
      <w:r w:rsidRPr="00424B10">
        <w:rPr>
          <w:rFonts w:hAnsi="新細明體" w:hint="eastAsia"/>
          <w:color w:val="000000"/>
        </w:rPr>
        <w:t>成</w:t>
      </w:r>
      <w:r w:rsidRPr="00424B10">
        <w:rPr>
          <w:rFonts w:hint="eastAsia"/>
          <w:color w:val="000000"/>
        </w:rPr>
        <w:t>「畦」：</w:t>
      </w:r>
    </w:p>
    <w:p w14:paraId="0139F722" w14:textId="77777777" w:rsidR="00424B10" w:rsidRPr="00424B10" w:rsidRDefault="00424B10" w:rsidP="00C909E7">
      <w:pPr>
        <w:pStyle w:val="a8"/>
        <w:numPr>
          <w:ilvl w:val="0"/>
          <w:numId w:val="5"/>
        </w:numPr>
        <w:tabs>
          <w:tab w:val="left" w:pos="426"/>
        </w:tabs>
        <w:kinsoku w:val="0"/>
        <w:spacing w:line="340" w:lineRule="atLeast"/>
        <w:ind w:leftChars="0"/>
        <w:rPr>
          <w:rFonts w:hAnsi="新細明體"/>
          <w:color w:val="000000"/>
        </w:rPr>
      </w:pPr>
      <w:r w:rsidRPr="00424B10">
        <w:rPr>
          <w:rFonts w:hAnsi="新細明體"/>
          <w:color w:val="000000"/>
        </w:rPr>
        <w:t>「</w:t>
      </w:r>
      <w:r w:rsidRPr="00424B10">
        <w:rPr>
          <w:rFonts w:hAnsi="新細明體" w:hint="eastAsia"/>
          <w:color w:val="000000"/>
        </w:rPr>
        <w:t>仆</w:t>
      </w:r>
      <w:r w:rsidRPr="00424B10">
        <w:rPr>
          <w:rFonts w:hAnsi="新細明體"/>
          <w:color w:val="000000"/>
        </w:rPr>
        <w:t>」</w:t>
      </w:r>
      <w:r w:rsidRPr="00424B10">
        <w:rPr>
          <w:rFonts w:hAnsi="新細明體" w:hint="eastAsia"/>
          <w:color w:val="000000"/>
        </w:rPr>
        <w:t>倒：</w:t>
      </w:r>
    </w:p>
    <w:p w14:paraId="27CA8362" w14:textId="77777777" w:rsidR="00C909E7" w:rsidRDefault="00424B10" w:rsidP="00424B10">
      <w:pPr>
        <w:pStyle w:val="a8"/>
        <w:numPr>
          <w:ilvl w:val="0"/>
          <w:numId w:val="5"/>
        </w:numPr>
        <w:tabs>
          <w:tab w:val="left" w:pos="426"/>
        </w:tabs>
        <w:kinsoku w:val="0"/>
        <w:spacing w:line="340" w:lineRule="atLeast"/>
        <w:ind w:leftChars="0"/>
        <w:rPr>
          <w:color w:val="000000"/>
        </w:rPr>
        <w:sectPr w:rsidR="00C909E7" w:rsidSect="00C909E7">
          <w:type w:val="continuous"/>
          <w:pgSz w:w="11906" w:h="16838"/>
          <w:pgMar w:top="720" w:right="720" w:bottom="720" w:left="720" w:header="851" w:footer="432" w:gutter="0"/>
          <w:cols w:num="2" w:space="425"/>
          <w:docGrid w:type="lines" w:linePitch="360"/>
        </w:sectPr>
      </w:pPr>
      <w:r w:rsidRPr="00424B10">
        <w:rPr>
          <w:rFonts w:hint="eastAsia"/>
          <w:color w:val="000000"/>
        </w:rPr>
        <w:t>「迸」跳：</w:t>
      </w:r>
    </w:p>
    <w:p w14:paraId="1F1F0AA4" w14:textId="77777777" w:rsidR="00424B10" w:rsidRPr="00C909E7" w:rsidRDefault="00424B10" w:rsidP="00C909E7">
      <w:pPr>
        <w:tabs>
          <w:tab w:val="left" w:pos="426"/>
        </w:tabs>
        <w:kinsoku w:val="0"/>
        <w:spacing w:line="340" w:lineRule="atLeast"/>
        <w:rPr>
          <w:rFonts w:hAnsi="新細明體"/>
          <w:color w:val="000000"/>
        </w:rPr>
      </w:pPr>
    </w:p>
    <w:p w14:paraId="04E7F1DD" w14:textId="77777777" w:rsidR="00C909E7" w:rsidRDefault="00C909E7" w:rsidP="00C909E7">
      <w:pPr>
        <w:tabs>
          <w:tab w:val="left" w:pos="426"/>
        </w:tabs>
        <w:kinsoku w:val="0"/>
        <w:spacing w:line="340" w:lineRule="atLeast"/>
        <w:rPr>
          <w:rFonts w:hAnsi="新細明體"/>
          <w:color w:val="000000"/>
        </w:rPr>
      </w:pPr>
    </w:p>
    <w:p w14:paraId="2BBD7905" w14:textId="77777777" w:rsidR="00C909E7" w:rsidRPr="00C909E7" w:rsidRDefault="00C909E7" w:rsidP="00C909E7">
      <w:pPr>
        <w:tabs>
          <w:tab w:val="left" w:pos="426"/>
        </w:tabs>
        <w:kinsoku w:val="0"/>
        <w:spacing w:line="340" w:lineRule="atLeast"/>
        <w:rPr>
          <w:rFonts w:hAnsi="新細明體"/>
          <w:color w:val="000000"/>
        </w:rPr>
      </w:pPr>
    </w:p>
    <w:p w14:paraId="1ED888BD" w14:textId="77777777" w:rsidR="00C909E7" w:rsidRPr="00C909E7" w:rsidRDefault="00C909E7" w:rsidP="00C909E7">
      <w:pPr>
        <w:pStyle w:val="a8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87F1D">
        <w:rPr>
          <w:rFonts w:ascii="標楷體" w:eastAsia="標楷體" w:hAnsi="標楷體" w:hint="eastAsia"/>
          <w:sz w:val="28"/>
          <w:szCs w:val="28"/>
        </w:rPr>
        <w:lastRenderedPageBreak/>
        <w:t>注音與國字：每題</w:t>
      </w:r>
      <w:r w:rsidRPr="00E87F1D">
        <w:rPr>
          <w:rFonts w:ascii="標楷體" w:eastAsia="標楷體" w:hAnsi="標楷體" w:hint="eastAsia"/>
          <w:sz w:val="28"/>
          <w:szCs w:val="28"/>
        </w:rPr>
        <w:sym w:font="Wingdings 2" w:char="F099"/>
      </w:r>
      <w:r w:rsidRPr="00E87F1D">
        <w:rPr>
          <w:rFonts w:ascii="標楷體" w:eastAsia="標楷體" w:hAnsi="標楷體" w:hint="eastAsia"/>
          <w:sz w:val="28"/>
          <w:szCs w:val="28"/>
        </w:rPr>
        <w:t>分，共</w:t>
      </w:r>
      <w:r w:rsidRPr="00E87F1D">
        <w:rPr>
          <w:rFonts w:ascii="標楷體" w:eastAsia="標楷體" w:hAnsi="標楷體" w:hint="eastAsia"/>
          <w:sz w:val="28"/>
          <w:szCs w:val="28"/>
        </w:rPr>
        <w:sym w:font="Wingdings 2" w:char="F099"/>
      </w:r>
      <w:r w:rsidRPr="00E87F1D">
        <w:rPr>
          <w:rFonts w:ascii="標楷體" w:eastAsia="標楷體" w:hAnsi="標楷體" w:hint="eastAsia"/>
          <w:sz w:val="28"/>
          <w:szCs w:val="28"/>
        </w:rPr>
        <w:t>分</w:t>
      </w:r>
      <w:r w:rsidRPr="00F8277B">
        <w:rPr>
          <w:rFonts w:ascii="標楷體" w:eastAsia="標楷體" w:hAnsi="標楷體" w:cs="華康中黑體" w:hint="eastAsia"/>
          <w:color w:val="0070C0"/>
          <w:szCs w:val="24"/>
        </w:rPr>
        <w:t>(</w:t>
      </w:r>
      <w:r>
        <w:rPr>
          <w:rFonts w:ascii="標楷體" w:eastAsia="標楷體" w:hAnsi="標楷體" w:cs="華康中黑體" w:hint="eastAsia"/>
          <w:color w:val="0070C0"/>
          <w:szCs w:val="24"/>
        </w:rPr>
        <w:t>可以用【透明表格】模式，請自行將表格格線改成白色</w:t>
      </w:r>
      <w:r w:rsidRPr="00F8277B">
        <w:rPr>
          <w:rFonts w:ascii="標楷體" w:eastAsia="標楷體" w:hAnsi="標楷體" w:cs="華康中黑體" w:hint="eastAsia"/>
          <w:color w:val="0070C0"/>
          <w:szCs w:val="24"/>
        </w:rPr>
        <w:t>)</w:t>
      </w:r>
    </w:p>
    <w:tbl>
      <w:tblPr>
        <w:tblStyle w:val="a3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C909E7" w14:paraId="279D5D2A" w14:textId="77777777" w:rsidTr="00C909E7">
        <w:tc>
          <w:tcPr>
            <w:tcW w:w="5218" w:type="dxa"/>
          </w:tcPr>
          <w:p w14:paraId="74027EEB" w14:textId="77777777" w:rsidR="00C909E7" w:rsidRPr="00424B10" w:rsidRDefault="00C909E7" w:rsidP="00C909E7">
            <w:pPr>
              <w:pStyle w:val="a8"/>
              <w:numPr>
                <w:ilvl w:val="0"/>
                <w:numId w:val="6"/>
              </w:numPr>
              <w:tabs>
                <w:tab w:val="left" w:pos="426"/>
              </w:tabs>
              <w:kinsoku w:val="0"/>
              <w:spacing w:line="340" w:lineRule="atLeast"/>
              <w:ind w:leftChars="0"/>
              <w:rPr>
                <w:color w:val="000000"/>
              </w:rPr>
            </w:pPr>
            <w:r w:rsidRPr="00424B10">
              <w:rPr>
                <w:rFonts w:hint="eastAsia"/>
                <w:color w:val="000000"/>
              </w:rPr>
              <w:t>遞「ㄕㄢ</w:t>
            </w:r>
            <w:r w:rsidRPr="00424B10">
              <w:rPr>
                <w:rFonts w:ascii="細明體" w:eastAsia="細明體" w:hint="eastAsia"/>
                <w:color w:val="000000"/>
              </w:rPr>
              <w:t>ˋ</w:t>
            </w:r>
            <w:r w:rsidRPr="00424B10">
              <w:rPr>
                <w:rFonts w:hint="eastAsia"/>
                <w:color w:val="000000"/>
              </w:rPr>
              <w:t>」：</w:t>
            </w:r>
          </w:p>
          <w:p w14:paraId="1ECBE96C" w14:textId="77777777" w:rsidR="00C909E7" w:rsidRPr="00424B10" w:rsidRDefault="00C909E7" w:rsidP="00C909E7">
            <w:pPr>
              <w:pStyle w:val="a8"/>
              <w:numPr>
                <w:ilvl w:val="0"/>
                <w:numId w:val="6"/>
              </w:numPr>
              <w:tabs>
                <w:tab w:val="left" w:pos="426"/>
              </w:tabs>
              <w:kinsoku w:val="0"/>
              <w:spacing w:line="340" w:lineRule="atLeast"/>
              <w:ind w:leftChars="0"/>
              <w:rPr>
                <w:color w:val="000000"/>
              </w:rPr>
            </w:pPr>
            <w:r w:rsidRPr="00424B10">
              <w:rPr>
                <w:rFonts w:hAnsi="新細明體" w:hint="eastAsia"/>
                <w:color w:val="000000"/>
              </w:rPr>
              <w:t>大快朵</w:t>
            </w:r>
            <w:r w:rsidRPr="00424B10">
              <w:rPr>
                <w:rFonts w:hint="eastAsia"/>
                <w:color w:val="000000"/>
              </w:rPr>
              <w:t>「ㄧ</w:t>
            </w:r>
            <w:r w:rsidRPr="00424B10">
              <w:rPr>
                <w:rFonts w:ascii="細明體" w:eastAsia="細明體" w:hint="eastAsia"/>
                <w:color w:val="000000"/>
              </w:rPr>
              <w:t>ˊ</w:t>
            </w:r>
            <w:r w:rsidRPr="00424B10">
              <w:rPr>
                <w:rFonts w:hint="eastAsia"/>
                <w:color w:val="000000"/>
              </w:rPr>
              <w:t>」：</w:t>
            </w:r>
          </w:p>
          <w:p w14:paraId="0FC68504" w14:textId="77777777" w:rsidR="00C909E7" w:rsidRPr="00424B10" w:rsidRDefault="00C909E7" w:rsidP="00C909E7">
            <w:pPr>
              <w:pStyle w:val="a8"/>
              <w:numPr>
                <w:ilvl w:val="0"/>
                <w:numId w:val="6"/>
              </w:numPr>
              <w:tabs>
                <w:tab w:val="left" w:pos="426"/>
              </w:tabs>
              <w:kinsoku w:val="0"/>
              <w:spacing w:line="340" w:lineRule="atLeast"/>
              <w:ind w:leftChars="0"/>
              <w:rPr>
                <w:rFonts w:hAnsi="新細明體"/>
                <w:color w:val="000000"/>
              </w:rPr>
            </w:pPr>
            <w:r w:rsidRPr="00424B10">
              <w:rPr>
                <w:rFonts w:hAnsi="新細明體"/>
                <w:color w:val="000000"/>
              </w:rPr>
              <w:t>「</w:t>
            </w:r>
            <w:r w:rsidRPr="00424B10">
              <w:rPr>
                <w:rFonts w:hAnsi="新細明體" w:hint="eastAsia"/>
                <w:color w:val="000000"/>
              </w:rPr>
              <w:t>ㄈ</w:t>
            </w:r>
            <w:r w:rsidRPr="00424B10">
              <w:rPr>
                <w:rFonts w:hint="eastAsia"/>
                <w:color w:val="000000"/>
              </w:rPr>
              <w:t>ㄢ</w:t>
            </w:r>
            <w:r w:rsidRPr="00424B10">
              <w:rPr>
                <w:rFonts w:ascii="細明體" w:eastAsia="細明體" w:hint="eastAsia"/>
                <w:color w:val="000000"/>
              </w:rPr>
              <w:t>ˋ</w:t>
            </w:r>
            <w:r w:rsidRPr="00424B10">
              <w:rPr>
                <w:rFonts w:hAnsi="新細明體"/>
                <w:color w:val="000000"/>
              </w:rPr>
              <w:t>」</w:t>
            </w:r>
            <w:r w:rsidRPr="00424B10">
              <w:rPr>
                <w:rFonts w:hAnsi="新細明體" w:hint="eastAsia"/>
                <w:color w:val="000000"/>
              </w:rPr>
              <w:t>濫</w:t>
            </w:r>
            <w:r w:rsidRPr="00424B10">
              <w:rPr>
                <w:rFonts w:hAnsi="新細明體"/>
                <w:color w:val="000000"/>
              </w:rPr>
              <w:t>：</w:t>
            </w:r>
            <w:r w:rsidRPr="00424B10">
              <w:rPr>
                <w:rFonts w:hAnsi="新細明體" w:hint="eastAsia"/>
                <w:color w:val="000000"/>
              </w:rPr>
              <w:t xml:space="preserve"> </w:t>
            </w:r>
          </w:p>
          <w:p w14:paraId="4DE9A772" w14:textId="77777777" w:rsidR="00C909E7" w:rsidRPr="00424B10" w:rsidRDefault="00C909E7" w:rsidP="00C909E7">
            <w:pPr>
              <w:pStyle w:val="a8"/>
              <w:numPr>
                <w:ilvl w:val="0"/>
                <w:numId w:val="6"/>
              </w:numPr>
              <w:tabs>
                <w:tab w:val="left" w:pos="426"/>
              </w:tabs>
              <w:kinsoku w:val="0"/>
              <w:spacing w:line="340" w:lineRule="atLeast"/>
              <w:ind w:leftChars="0"/>
              <w:rPr>
                <w:rFonts w:hAnsi="新細明體"/>
                <w:color w:val="000000"/>
              </w:rPr>
            </w:pPr>
            <w:r w:rsidRPr="00424B10">
              <w:rPr>
                <w:rFonts w:hint="eastAsia"/>
                <w:color w:val="000000"/>
              </w:rPr>
              <w:t>一「ㄔㄨ」戲：</w:t>
            </w:r>
          </w:p>
          <w:p w14:paraId="17C994B6" w14:textId="77777777" w:rsidR="00C909E7" w:rsidRDefault="00C909E7" w:rsidP="00C909E7">
            <w:pPr>
              <w:pStyle w:val="a8"/>
              <w:numPr>
                <w:ilvl w:val="0"/>
                <w:numId w:val="6"/>
              </w:numPr>
              <w:tabs>
                <w:tab w:val="left" w:pos="426"/>
              </w:tabs>
              <w:kinsoku w:val="0"/>
              <w:spacing w:line="3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24B10">
              <w:rPr>
                <w:rFonts w:hint="eastAsia"/>
                <w:color w:val="000000"/>
              </w:rPr>
              <w:t>「</w:t>
            </w:r>
            <w:r w:rsidRPr="00424B10">
              <w:rPr>
                <w:rFonts w:hAnsi="新細明體" w:hint="eastAsia"/>
                <w:color w:val="000000"/>
              </w:rPr>
              <w:t>ㄐㄩ</w:t>
            </w:r>
            <w:r w:rsidRPr="00424B10">
              <w:rPr>
                <w:rFonts w:hint="eastAsia"/>
                <w:color w:val="000000"/>
              </w:rPr>
              <w:t>ㄝ</w:t>
            </w:r>
            <w:r w:rsidRPr="00424B10">
              <w:rPr>
                <w:rFonts w:ascii="細明體" w:eastAsia="細明體" w:hint="eastAsia"/>
                <w:color w:val="000000"/>
              </w:rPr>
              <w:t>ˊ</w:t>
            </w:r>
            <w:r w:rsidRPr="00424B10">
              <w:rPr>
                <w:rFonts w:hint="eastAsia"/>
                <w:color w:val="000000"/>
              </w:rPr>
              <w:t>」取：</w:t>
            </w:r>
            <w:r w:rsidRPr="00424B1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5218" w:type="dxa"/>
          </w:tcPr>
          <w:p w14:paraId="2B5ACADB" w14:textId="77777777" w:rsidR="00C909E7" w:rsidRPr="00424B10" w:rsidRDefault="00C909E7" w:rsidP="00C909E7">
            <w:pPr>
              <w:pStyle w:val="a8"/>
              <w:numPr>
                <w:ilvl w:val="0"/>
                <w:numId w:val="6"/>
              </w:numPr>
              <w:tabs>
                <w:tab w:val="left" w:pos="426"/>
              </w:tabs>
              <w:kinsoku w:val="0"/>
              <w:spacing w:line="340" w:lineRule="atLeast"/>
              <w:ind w:leftChars="0"/>
              <w:rPr>
                <w:rFonts w:hAnsi="新細明體"/>
                <w:color w:val="000000"/>
              </w:rPr>
            </w:pPr>
            <w:r w:rsidRPr="00424B10">
              <w:rPr>
                <w:rFonts w:hAnsi="新細明體" w:hint="eastAsia"/>
                <w:color w:val="000000"/>
              </w:rPr>
              <w:t>陰「ㄇㄞ</w:t>
            </w:r>
            <w:r w:rsidRPr="00424B10">
              <w:rPr>
                <w:rFonts w:ascii="細明體" w:eastAsia="細明體" w:hint="eastAsia"/>
                <w:color w:val="000000"/>
              </w:rPr>
              <w:t>ˊ</w:t>
            </w:r>
            <w:r w:rsidRPr="00424B10">
              <w:rPr>
                <w:rFonts w:hAnsi="新細明體" w:hint="eastAsia"/>
                <w:color w:val="000000"/>
              </w:rPr>
              <w:t>」</w:t>
            </w:r>
            <w:r w:rsidRPr="00424B10">
              <w:rPr>
                <w:rFonts w:hint="eastAsia"/>
                <w:color w:val="000000"/>
              </w:rPr>
              <w:t>：</w:t>
            </w:r>
            <w:r w:rsidRPr="00424B10">
              <w:rPr>
                <w:rFonts w:hAnsi="新細明體"/>
                <w:color w:val="000000"/>
              </w:rPr>
              <w:tab/>
            </w:r>
          </w:p>
          <w:p w14:paraId="55250B00" w14:textId="77777777" w:rsidR="00C909E7" w:rsidRPr="00424B10" w:rsidRDefault="00C909E7" w:rsidP="00C909E7">
            <w:pPr>
              <w:pStyle w:val="a8"/>
              <w:numPr>
                <w:ilvl w:val="0"/>
                <w:numId w:val="6"/>
              </w:numPr>
              <w:tabs>
                <w:tab w:val="left" w:pos="426"/>
              </w:tabs>
              <w:kinsoku w:val="0"/>
              <w:spacing w:line="340" w:lineRule="atLeast"/>
              <w:ind w:leftChars="0"/>
              <w:rPr>
                <w:rFonts w:hAnsi="新細明體"/>
                <w:color w:val="000000"/>
              </w:rPr>
            </w:pPr>
            <w:r w:rsidRPr="00424B10">
              <w:rPr>
                <w:rFonts w:hint="eastAsia"/>
                <w:color w:val="000000"/>
              </w:rPr>
              <w:t>行「潦」川流：</w:t>
            </w:r>
          </w:p>
          <w:p w14:paraId="0923D7DE" w14:textId="77777777" w:rsidR="00C909E7" w:rsidRPr="00424B10" w:rsidRDefault="00C909E7" w:rsidP="00C909E7">
            <w:pPr>
              <w:pStyle w:val="a8"/>
              <w:numPr>
                <w:ilvl w:val="0"/>
                <w:numId w:val="6"/>
              </w:numPr>
              <w:tabs>
                <w:tab w:val="left" w:pos="426"/>
              </w:tabs>
              <w:kinsoku w:val="0"/>
              <w:spacing w:line="340" w:lineRule="atLeast"/>
              <w:ind w:leftChars="0"/>
              <w:rPr>
                <w:rFonts w:hAnsi="新細明體"/>
                <w:color w:val="000000"/>
              </w:rPr>
            </w:pPr>
            <w:r w:rsidRPr="00424B10">
              <w:rPr>
                <w:rFonts w:hAnsi="新細明體" w:hint="eastAsia"/>
                <w:color w:val="000000"/>
              </w:rPr>
              <w:t>成</w:t>
            </w:r>
            <w:r w:rsidRPr="00424B10">
              <w:rPr>
                <w:rFonts w:hint="eastAsia"/>
                <w:color w:val="000000"/>
              </w:rPr>
              <w:t>「畦」：</w:t>
            </w:r>
          </w:p>
          <w:p w14:paraId="3F1D2375" w14:textId="77777777" w:rsidR="00C909E7" w:rsidRPr="00424B10" w:rsidRDefault="00C909E7" w:rsidP="00C909E7">
            <w:pPr>
              <w:pStyle w:val="a8"/>
              <w:numPr>
                <w:ilvl w:val="0"/>
                <w:numId w:val="6"/>
              </w:numPr>
              <w:tabs>
                <w:tab w:val="left" w:pos="426"/>
              </w:tabs>
              <w:kinsoku w:val="0"/>
              <w:spacing w:line="340" w:lineRule="atLeast"/>
              <w:ind w:leftChars="0"/>
              <w:rPr>
                <w:rFonts w:hAnsi="新細明體"/>
                <w:color w:val="000000"/>
              </w:rPr>
            </w:pPr>
            <w:r w:rsidRPr="00424B10">
              <w:rPr>
                <w:rFonts w:hAnsi="新細明體"/>
                <w:color w:val="000000"/>
              </w:rPr>
              <w:t>「</w:t>
            </w:r>
            <w:r w:rsidRPr="00424B10">
              <w:rPr>
                <w:rFonts w:hAnsi="新細明體" w:hint="eastAsia"/>
                <w:color w:val="000000"/>
              </w:rPr>
              <w:t>仆</w:t>
            </w:r>
            <w:r w:rsidRPr="00424B10">
              <w:rPr>
                <w:rFonts w:hAnsi="新細明體"/>
                <w:color w:val="000000"/>
              </w:rPr>
              <w:t>」</w:t>
            </w:r>
            <w:r w:rsidRPr="00424B10">
              <w:rPr>
                <w:rFonts w:hAnsi="新細明體" w:hint="eastAsia"/>
                <w:color w:val="000000"/>
              </w:rPr>
              <w:t>倒：</w:t>
            </w:r>
          </w:p>
          <w:p w14:paraId="5BE6281A" w14:textId="77777777" w:rsidR="00C909E7" w:rsidRDefault="00C909E7" w:rsidP="00C909E7">
            <w:pPr>
              <w:pStyle w:val="a8"/>
              <w:numPr>
                <w:ilvl w:val="0"/>
                <w:numId w:val="6"/>
              </w:numPr>
              <w:tabs>
                <w:tab w:val="left" w:pos="426"/>
              </w:tabs>
              <w:kinsoku w:val="0"/>
              <w:spacing w:line="3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24B10">
              <w:rPr>
                <w:rFonts w:hint="eastAsia"/>
                <w:color w:val="000000"/>
              </w:rPr>
              <w:t>「迸」跳：</w:t>
            </w:r>
          </w:p>
        </w:tc>
      </w:tr>
    </w:tbl>
    <w:p w14:paraId="5B0BE76D" w14:textId="77777777" w:rsidR="00424B10" w:rsidRPr="00C909E7" w:rsidRDefault="00C909E7" w:rsidP="00424B10">
      <w:pPr>
        <w:pStyle w:val="a8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87F1D">
        <w:rPr>
          <w:rFonts w:ascii="標楷體" w:eastAsia="標楷體" w:hAnsi="標楷體" w:hint="eastAsia"/>
          <w:sz w:val="28"/>
          <w:szCs w:val="28"/>
        </w:rPr>
        <w:t>注音與國字：每題</w:t>
      </w:r>
      <w:r w:rsidRPr="00E87F1D">
        <w:rPr>
          <w:rFonts w:ascii="標楷體" w:eastAsia="標楷體" w:hAnsi="標楷體" w:hint="eastAsia"/>
          <w:sz w:val="28"/>
          <w:szCs w:val="28"/>
        </w:rPr>
        <w:sym w:font="Wingdings 2" w:char="F099"/>
      </w:r>
      <w:r w:rsidRPr="00E87F1D">
        <w:rPr>
          <w:rFonts w:ascii="標楷體" w:eastAsia="標楷體" w:hAnsi="標楷體" w:hint="eastAsia"/>
          <w:sz w:val="28"/>
          <w:szCs w:val="28"/>
        </w:rPr>
        <w:t>分，共</w:t>
      </w:r>
      <w:r w:rsidRPr="00E87F1D">
        <w:rPr>
          <w:rFonts w:ascii="標楷體" w:eastAsia="標楷體" w:hAnsi="標楷體" w:hint="eastAsia"/>
          <w:sz w:val="28"/>
          <w:szCs w:val="28"/>
        </w:rPr>
        <w:sym w:font="Wingdings 2" w:char="F099"/>
      </w:r>
      <w:r w:rsidRPr="00E87F1D">
        <w:rPr>
          <w:rFonts w:ascii="標楷體" w:eastAsia="標楷體" w:hAnsi="標楷體" w:hint="eastAsia"/>
          <w:sz w:val="28"/>
          <w:szCs w:val="28"/>
        </w:rPr>
        <w:t>分</w:t>
      </w:r>
      <w:r w:rsidRPr="00F8277B">
        <w:rPr>
          <w:rFonts w:ascii="標楷體" w:eastAsia="標楷體" w:hAnsi="標楷體" w:cs="華康中黑體" w:hint="eastAsia"/>
          <w:color w:val="0070C0"/>
          <w:szCs w:val="24"/>
        </w:rPr>
        <w:t>(</w:t>
      </w:r>
      <w:r>
        <w:rPr>
          <w:rFonts w:ascii="標楷體" w:eastAsia="標楷體" w:hAnsi="標楷體" w:cs="華康中黑體" w:hint="eastAsia"/>
          <w:color w:val="0070C0"/>
          <w:szCs w:val="24"/>
        </w:rPr>
        <w:t>可以定位點模式，自行加入定位點然後以TAB鍵對齊</w:t>
      </w:r>
      <w:r w:rsidRPr="00F8277B">
        <w:rPr>
          <w:rFonts w:ascii="標楷體" w:eastAsia="標楷體" w:hAnsi="標楷體" w:cs="華康中黑體" w:hint="eastAsia"/>
          <w:color w:val="0070C0"/>
          <w:szCs w:val="24"/>
        </w:rPr>
        <w:t>)</w:t>
      </w:r>
    </w:p>
    <w:p w14:paraId="72BA3243" w14:textId="77777777" w:rsidR="00C909E7" w:rsidRPr="00C909E7" w:rsidRDefault="00C909E7" w:rsidP="00C909E7">
      <w:pPr>
        <w:tabs>
          <w:tab w:val="left" w:pos="567"/>
          <w:tab w:val="left" w:pos="5103"/>
        </w:tabs>
        <w:spacing w:afterLines="50" w:after="180" w:line="0" w:lineRule="atLeast"/>
        <w:rPr>
          <w:rFonts w:asciiTheme="minorEastAsia" w:hAnsiTheme="minorEastAsia"/>
          <w:szCs w:val="24"/>
        </w:rPr>
      </w:pPr>
      <w:r w:rsidRPr="00C909E7">
        <w:rPr>
          <w:rFonts w:asciiTheme="minorEastAsia" w:hAnsiTheme="minorEastAsia" w:hint="eastAsia"/>
          <w:szCs w:val="24"/>
        </w:rPr>
        <w:t>1.遞「ㄕㄢˋ」：</w:t>
      </w:r>
      <w:r w:rsidRPr="00C909E7">
        <w:rPr>
          <w:rFonts w:asciiTheme="minorEastAsia" w:hAnsiTheme="minorEastAsia"/>
          <w:szCs w:val="24"/>
        </w:rPr>
        <w:tab/>
      </w:r>
      <w:r w:rsidRPr="00C909E7">
        <w:rPr>
          <w:rFonts w:asciiTheme="minorEastAsia" w:hAnsiTheme="minorEastAsia" w:hint="eastAsia"/>
          <w:szCs w:val="24"/>
        </w:rPr>
        <w:t>2.大快朵「ㄧˊ」：</w:t>
      </w:r>
    </w:p>
    <w:p w14:paraId="6C27233B" w14:textId="77777777" w:rsidR="00C909E7" w:rsidRPr="00C909E7" w:rsidRDefault="00C909E7" w:rsidP="00C909E7">
      <w:pPr>
        <w:tabs>
          <w:tab w:val="left" w:pos="567"/>
          <w:tab w:val="left" w:pos="5103"/>
        </w:tabs>
        <w:spacing w:afterLines="50" w:after="180" w:line="0" w:lineRule="atLeast"/>
        <w:rPr>
          <w:rFonts w:asciiTheme="minorEastAsia" w:hAnsiTheme="minorEastAsia"/>
          <w:szCs w:val="24"/>
        </w:rPr>
      </w:pPr>
      <w:r w:rsidRPr="00C909E7">
        <w:rPr>
          <w:rFonts w:asciiTheme="minorEastAsia" w:hAnsiTheme="minorEastAsia" w:hint="eastAsia"/>
          <w:szCs w:val="24"/>
        </w:rPr>
        <w:t>3.「ㄈㄢˋ」濫：</w:t>
      </w:r>
      <w:r w:rsidRPr="00C909E7">
        <w:rPr>
          <w:rFonts w:asciiTheme="minorEastAsia" w:hAnsiTheme="minorEastAsia"/>
          <w:szCs w:val="24"/>
        </w:rPr>
        <w:tab/>
      </w:r>
      <w:r w:rsidRPr="00C909E7">
        <w:rPr>
          <w:rFonts w:asciiTheme="minorEastAsia" w:hAnsiTheme="minorEastAsia" w:hint="eastAsia"/>
          <w:szCs w:val="24"/>
        </w:rPr>
        <w:t>4.一「ㄔㄨ」戲：</w:t>
      </w:r>
    </w:p>
    <w:p w14:paraId="347F880B" w14:textId="77777777" w:rsidR="00C909E7" w:rsidRPr="00C909E7" w:rsidRDefault="00C909E7" w:rsidP="00C909E7">
      <w:pPr>
        <w:tabs>
          <w:tab w:val="left" w:pos="567"/>
          <w:tab w:val="left" w:pos="5103"/>
        </w:tabs>
        <w:spacing w:afterLines="50" w:after="180" w:line="0" w:lineRule="atLeast"/>
        <w:rPr>
          <w:rFonts w:asciiTheme="minorEastAsia" w:hAnsiTheme="minorEastAsia"/>
          <w:szCs w:val="24"/>
        </w:rPr>
      </w:pPr>
      <w:r w:rsidRPr="00C909E7">
        <w:rPr>
          <w:rFonts w:asciiTheme="minorEastAsia" w:hAnsiTheme="minorEastAsia" w:hint="eastAsia"/>
          <w:szCs w:val="24"/>
        </w:rPr>
        <w:t xml:space="preserve">5.「ㄐㄩㄝˊ」取： </w:t>
      </w:r>
      <w:r w:rsidRPr="00C909E7">
        <w:rPr>
          <w:rFonts w:asciiTheme="minorEastAsia" w:hAnsiTheme="minorEastAsia"/>
          <w:szCs w:val="24"/>
        </w:rPr>
        <w:tab/>
      </w:r>
      <w:r w:rsidRPr="00C909E7">
        <w:rPr>
          <w:rFonts w:asciiTheme="minorEastAsia" w:hAnsiTheme="minorEastAsia" w:hint="eastAsia"/>
          <w:szCs w:val="24"/>
        </w:rPr>
        <w:t>6.陰「ㄇㄞˊ」：</w:t>
      </w:r>
      <w:r w:rsidRPr="00C909E7">
        <w:rPr>
          <w:rFonts w:asciiTheme="minorEastAsia" w:hAnsiTheme="minorEastAsia" w:hint="eastAsia"/>
          <w:szCs w:val="24"/>
        </w:rPr>
        <w:tab/>
      </w:r>
    </w:p>
    <w:p w14:paraId="1B92E058" w14:textId="77777777" w:rsidR="00C909E7" w:rsidRPr="00C909E7" w:rsidRDefault="00C909E7" w:rsidP="00C909E7">
      <w:pPr>
        <w:tabs>
          <w:tab w:val="left" w:pos="567"/>
          <w:tab w:val="left" w:pos="5103"/>
        </w:tabs>
        <w:spacing w:afterLines="50" w:after="180" w:line="0" w:lineRule="atLeast"/>
        <w:rPr>
          <w:rFonts w:asciiTheme="minorEastAsia" w:hAnsiTheme="minorEastAsia"/>
          <w:szCs w:val="24"/>
        </w:rPr>
      </w:pPr>
      <w:r w:rsidRPr="00C909E7">
        <w:rPr>
          <w:rFonts w:asciiTheme="minorEastAsia" w:hAnsiTheme="minorEastAsia" w:hint="eastAsia"/>
          <w:szCs w:val="24"/>
        </w:rPr>
        <w:t>7.行「潦」川流：</w:t>
      </w:r>
      <w:r w:rsidRPr="00C909E7">
        <w:rPr>
          <w:rFonts w:asciiTheme="minorEastAsia" w:hAnsiTheme="minorEastAsia"/>
          <w:szCs w:val="24"/>
        </w:rPr>
        <w:tab/>
      </w:r>
      <w:r w:rsidRPr="00C909E7">
        <w:rPr>
          <w:rFonts w:asciiTheme="minorEastAsia" w:hAnsiTheme="minorEastAsia" w:hint="eastAsia"/>
          <w:szCs w:val="24"/>
        </w:rPr>
        <w:t>8.成「畦」：</w:t>
      </w:r>
    </w:p>
    <w:p w14:paraId="6CB55B58" w14:textId="77777777" w:rsidR="00C909E7" w:rsidRPr="00C909E7" w:rsidRDefault="00C909E7" w:rsidP="00C909E7">
      <w:pPr>
        <w:tabs>
          <w:tab w:val="left" w:pos="567"/>
          <w:tab w:val="left" w:pos="5103"/>
        </w:tabs>
        <w:spacing w:afterLines="50" w:after="180" w:line="0" w:lineRule="atLeast"/>
        <w:rPr>
          <w:rFonts w:asciiTheme="minorEastAsia" w:hAnsiTheme="minorEastAsia"/>
          <w:szCs w:val="24"/>
        </w:rPr>
      </w:pPr>
      <w:r w:rsidRPr="00C909E7">
        <w:rPr>
          <w:rFonts w:asciiTheme="minorEastAsia" w:hAnsiTheme="minorEastAsia" w:hint="eastAsia"/>
          <w:szCs w:val="24"/>
        </w:rPr>
        <w:t>9.「仆」倒：</w:t>
      </w:r>
      <w:r w:rsidRPr="00C909E7">
        <w:rPr>
          <w:rFonts w:asciiTheme="minorEastAsia" w:hAnsiTheme="minorEastAsia"/>
          <w:szCs w:val="24"/>
        </w:rPr>
        <w:tab/>
      </w:r>
      <w:r w:rsidRPr="00C909E7">
        <w:rPr>
          <w:rFonts w:asciiTheme="minorEastAsia" w:hAnsiTheme="minorEastAsia" w:hint="eastAsia"/>
          <w:szCs w:val="24"/>
        </w:rPr>
        <w:t>10.「迸」跳：</w:t>
      </w:r>
    </w:p>
    <w:p w14:paraId="047E34D6" w14:textId="77777777" w:rsidR="00D0402C" w:rsidRPr="00E87F1D" w:rsidRDefault="00C909E7" w:rsidP="00E87F1D">
      <w:pPr>
        <w:pStyle w:val="a8"/>
        <w:numPr>
          <w:ilvl w:val="0"/>
          <w:numId w:val="2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題組題</w:t>
      </w:r>
      <w:r w:rsidR="00D0402C" w:rsidRPr="00E87F1D">
        <w:rPr>
          <w:rFonts w:ascii="標楷體" w:eastAsia="標楷體" w:hAnsi="標楷體" w:hint="eastAsia"/>
          <w:sz w:val="28"/>
          <w:szCs w:val="28"/>
        </w:rPr>
        <w:t>：每題</w:t>
      </w:r>
      <w:r w:rsidR="00D0402C" w:rsidRPr="00E87F1D">
        <w:rPr>
          <w:rFonts w:ascii="標楷體" w:eastAsia="標楷體" w:hAnsi="標楷體" w:hint="eastAsia"/>
          <w:sz w:val="28"/>
          <w:szCs w:val="28"/>
        </w:rPr>
        <w:sym w:font="Wingdings 2" w:char="F099"/>
      </w:r>
      <w:r w:rsidR="00D0402C" w:rsidRPr="00E87F1D">
        <w:rPr>
          <w:rFonts w:ascii="標楷體" w:eastAsia="標楷體" w:hAnsi="標楷體" w:hint="eastAsia"/>
          <w:sz w:val="28"/>
          <w:szCs w:val="28"/>
        </w:rPr>
        <w:t>分，共</w:t>
      </w:r>
      <w:r w:rsidR="00D0402C" w:rsidRPr="00E87F1D">
        <w:rPr>
          <w:rFonts w:ascii="標楷體" w:eastAsia="標楷體" w:hAnsi="標楷體" w:hint="eastAsia"/>
          <w:sz w:val="28"/>
          <w:szCs w:val="28"/>
        </w:rPr>
        <w:sym w:font="Wingdings 2" w:char="F099"/>
      </w:r>
      <w:r w:rsidR="00D0402C" w:rsidRPr="00E87F1D">
        <w:rPr>
          <w:rFonts w:ascii="標楷體" w:eastAsia="標楷體" w:hAnsi="標楷體" w:hint="eastAsia"/>
          <w:sz w:val="28"/>
          <w:szCs w:val="28"/>
        </w:rPr>
        <w:t>分</w:t>
      </w:r>
    </w:p>
    <w:p w14:paraId="78BD9E93" w14:textId="77777777" w:rsidR="00C909E7" w:rsidRPr="00B65588" w:rsidRDefault="00B65588" w:rsidP="00B655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C909E7" w:rsidRPr="00B65588">
        <w:rPr>
          <w:rFonts w:ascii="標楷體" w:eastAsia="標楷體" w:hAnsi="標楷體" w:hint="eastAsia"/>
          <w:color w:val="000000"/>
          <w:szCs w:val="24"/>
        </w:rPr>
        <w:t>鴨寶寶向鴨媽媽學習生存之道</w:t>
      </w:r>
      <w:r w:rsidR="00C909E7" w:rsidRPr="00B65588">
        <w:rPr>
          <w:rFonts w:ascii="標楷體" w:eastAsia="標楷體" w:hAnsi="標楷體"/>
          <w:color w:val="000000"/>
          <w:szCs w:val="24"/>
        </w:rPr>
        <w:t>──</w:t>
      </w:r>
      <w:r w:rsidR="00C909E7" w:rsidRPr="00B65588">
        <w:rPr>
          <w:rFonts w:ascii="標楷體" w:eastAsia="標楷體" w:hAnsi="標楷體" w:hint="eastAsia"/>
          <w:color w:val="000000"/>
          <w:szCs w:val="24"/>
        </w:rPr>
        <w:t>從模仿中學習，是許多物種的基本傾向</w:t>
      </w:r>
      <w:r w:rsidR="00C909E7" w:rsidRPr="00B65588">
        <w:rPr>
          <w:rFonts w:ascii="標楷體" w:eastAsia="標楷體" w:hAnsi="標楷體"/>
          <w:color w:val="000000"/>
          <w:szCs w:val="24"/>
        </w:rPr>
        <w:t>，</w:t>
      </w:r>
      <w:r w:rsidR="00C909E7" w:rsidRPr="00B65588">
        <w:rPr>
          <w:rFonts w:ascii="標楷體" w:eastAsia="標楷體" w:hAnsi="標楷體" w:hint="eastAsia"/>
          <w:color w:val="000000"/>
          <w:szCs w:val="24"/>
        </w:rPr>
        <w:t>人類也不例外。當我們長大成人後，當我們長大成人後，還多了一項獨特的優勢：我們可以選擇要向誰看齊，向什麼看齊。當我們超越了原先所選擇的榜樣後，還可以有意識地尋找新的模仿對象。我們理當選擇最佳典範，來引導並激勵我們實現一己的潛力。</w:t>
      </w:r>
    </w:p>
    <w:p w14:paraId="1D796D62" w14:textId="77777777" w:rsidR="00C909E7" w:rsidRDefault="00C909E7" w:rsidP="00B655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0" w:lineRule="atLeast"/>
        <w:jc w:val="right"/>
        <w:rPr>
          <w:rFonts w:ascii="標楷體" w:eastAsia="標楷體" w:hAnsi="標楷體"/>
          <w:color w:val="000000"/>
          <w:szCs w:val="24"/>
        </w:rPr>
      </w:pPr>
      <w:r w:rsidRPr="00B65588">
        <w:rPr>
          <w:rFonts w:ascii="標楷體" w:eastAsia="標楷體" w:hAnsi="標楷體"/>
          <w:color w:val="000000"/>
          <w:szCs w:val="24"/>
        </w:rPr>
        <w:t>──</w:t>
      </w:r>
      <w:r w:rsidRPr="00B65588">
        <w:rPr>
          <w:rFonts w:ascii="標楷體" w:eastAsia="標楷體" w:hAnsi="標楷體" w:hint="eastAsia"/>
          <w:color w:val="000000"/>
          <w:szCs w:val="24"/>
        </w:rPr>
        <w:t>節選自Michael Gelb著，</w:t>
      </w:r>
      <w:r w:rsidRPr="00B65588">
        <w:rPr>
          <w:rFonts w:ascii="標楷體" w:eastAsia="標楷體" w:hAnsi="標楷體" w:hint="eastAsia"/>
          <w:color w:val="000000"/>
          <w:szCs w:val="24"/>
          <w:u w:val="single"/>
        </w:rPr>
        <w:t>劉蘊芳</w:t>
      </w:r>
      <w:r w:rsidRPr="00B65588">
        <w:rPr>
          <w:rFonts w:ascii="標楷體" w:eastAsia="標楷體" w:hAnsi="標楷體" w:hint="eastAsia"/>
          <w:color w:val="000000"/>
          <w:szCs w:val="24"/>
        </w:rPr>
        <w:t>譯</w:t>
      </w:r>
      <w:r w:rsidRPr="00B65588">
        <w:rPr>
          <w:rFonts w:ascii="標楷體" w:eastAsia="標楷體" w:hAnsi="標楷體"/>
          <w:color w:val="000000"/>
          <w:szCs w:val="24"/>
        </w:rPr>
        <w:t>《</w:t>
      </w:r>
      <w:r w:rsidRPr="00B65588">
        <w:rPr>
          <w:rFonts w:ascii="標楷體" w:eastAsia="標楷體" w:hAnsi="標楷體" w:hint="eastAsia"/>
          <w:color w:val="000000"/>
          <w:szCs w:val="24"/>
        </w:rPr>
        <w:t>怎樣擁有達文西的七種天才</w:t>
      </w:r>
      <w:r w:rsidRPr="00B65588">
        <w:rPr>
          <w:rFonts w:ascii="標楷體" w:eastAsia="標楷體" w:hAnsi="標楷體"/>
          <w:color w:val="000000"/>
          <w:szCs w:val="24"/>
        </w:rPr>
        <w:t>》</w:t>
      </w:r>
    </w:p>
    <w:p w14:paraId="5666055E" w14:textId="77777777" w:rsidR="00B65588" w:rsidRPr="00B65588" w:rsidRDefault="00B65588" w:rsidP="00B655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wordWrap w:val="0"/>
        <w:spacing w:line="0" w:lineRule="atLeast"/>
        <w:jc w:val="right"/>
        <w:rPr>
          <w:rFonts w:ascii="標楷體" w:eastAsia="標楷體" w:hAnsi="標楷體"/>
          <w:color w:val="000000"/>
          <w:szCs w:val="24"/>
        </w:rPr>
      </w:pPr>
      <w:r w:rsidRPr="00F8277B">
        <w:rPr>
          <w:rFonts w:ascii="標楷體" w:eastAsia="標楷體" w:hAnsi="標楷體" w:cs="華康中黑體" w:hint="eastAsia"/>
          <w:color w:val="0070C0"/>
          <w:szCs w:val="24"/>
        </w:rPr>
        <w:t>(</w:t>
      </w:r>
      <w:r>
        <w:rPr>
          <w:rFonts w:ascii="標楷體" w:eastAsia="標楷體" w:hAnsi="標楷體" w:cs="華康中黑體" w:hint="eastAsia"/>
          <w:color w:val="0070C0"/>
          <w:szCs w:val="24"/>
        </w:rPr>
        <w:t>題組說明段落以【段落框線】區隔</w:t>
      </w:r>
      <w:r w:rsidRPr="00F8277B">
        <w:rPr>
          <w:rFonts w:ascii="標楷體" w:eastAsia="標楷體" w:hAnsi="標楷體" w:cs="華康中黑體" w:hint="eastAsia"/>
          <w:color w:val="0070C0"/>
          <w:szCs w:val="24"/>
        </w:rPr>
        <w:t>)</w:t>
      </w:r>
    </w:p>
    <w:p w14:paraId="22E8CCE7" w14:textId="77777777" w:rsidR="00C909E7" w:rsidRPr="00C909E7" w:rsidRDefault="00C909E7" w:rsidP="00B65588">
      <w:pPr>
        <w:pStyle w:val="a8"/>
        <w:numPr>
          <w:ilvl w:val="0"/>
          <w:numId w:val="8"/>
        </w:numPr>
        <w:tabs>
          <w:tab w:val="left" w:pos="993"/>
          <w:tab w:val="left" w:pos="5387"/>
        </w:tabs>
        <w:spacing w:afterLines="50" w:after="180" w:line="0" w:lineRule="atLeast"/>
        <w:ind w:leftChars="0" w:left="993" w:hanging="993"/>
        <w:rPr>
          <w:rFonts w:asciiTheme="minorEastAsia" w:hAnsiTheme="minorEastAsia"/>
          <w:color w:val="000000"/>
          <w:szCs w:val="24"/>
        </w:rPr>
      </w:pPr>
      <w:r w:rsidRPr="00C909E7">
        <w:rPr>
          <w:rFonts w:asciiTheme="minorEastAsia" w:hAnsiTheme="minorEastAsia" w:hint="eastAsia"/>
          <w:color w:val="000000"/>
          <w:szCs w:val="24"/>
        </w:rPr>
        <w:t>「</w:t>
      </w:r>
      <w:r w:rsidRPr="00B65588">
        <w:rPr>
          <w:rFonts w:asciiTheme="minorEastAsia" w:hAnsiTheme="minorEastAsia" w:hint="eastAsia"/>
          <w:szCs w:val="24"/>
        </w:rPr>
        <w:t>我們</w:t>
      </w:r>
      <w:r w:rsidRPr="00C909E7">
        <w:rPr>
          <w:rFonts w:asciiTheme="minorEastAsia" w:hAnsiTheme="minorEastAsia" w:hint="eastAsia"/>
          <w:color w:val="000000"/>
          <w:szCs w:val="24"/>
        </w:rPr>
        <w:t xml:space="preserve">可以選擇要向誰看齊，向什麼看齊。」意思是 </w:t>
      </w:r>
      <w:r w:rsidR="00B65588">
        <w:rPr>
          <w:rFonts w:asciiTheme="minorEastAsia" w:hAnsiTheme="minorEastAsia"/>
          <w:color w:val="000000"/>
          <w:szCs w:val="24"/>
        </w:rPr>
        <w:br/>
      </w:r>
      <w:r w:rsidRPr="00C909E7">
        <w:rPr>
          <w:rFonts w:asciiTheme="minorEastAsia" w:hAnsiTheme="minorEastAsia"/>
          <w:color w:val="000000"/>
          <w:szCs w:val="24"/>
        </w:rPr>
        <w:t>(</w:t>
      </w:r>
      <w:r>
        <w:rPr>
          <w:rFonts w:asciiTheme="minorEastAsia" w:hAnsiTheme="minorEastAsia" w:hint="eastAsia"/>
          <w:color w:val="000000"/>
          <w:szCs w:val="24"/>
        </w:rPr>
        <w:t>A</w:t>
      </w:r>
      <w:r w:rsidRPr="00C909E7">
        <w:rPr>
          <w:rFonts w:asciiTheme="minorEastAsia" w:hAnsiTheme="minorEastAsia"/>
          <w:color w:val="000000"/>
          <w:szCs w:val="24"/>
        </w:rPr>
        <w:t>)</w:t>
      </w:r>
      <w:r w:rsidRPr="00C909E7">
        <w:rPr>
          <w:rFonts w:asciiTheme="minorEastAsia" w:hAnsiTheme="minorEastAsia" w:hint="eastAsia"/>
          <w:color w:val="000000"/>
          <w:szCs w:val="24"/>
        </w:rPr>
        <w:t>人類比動物會模仿</w:t>
      </w:r>
      <w:r w:rsidRPr="00C909E7">
        <w:rPr>
          <w:rFonts w:asciiTheme="minorEastAsia" w:hAnsiTheme="minorEastAsia"/>
          <w:color w:val="000000"/>
          <w:szCs w:val="24"/>
        </w:rPr>
        <w:t xml:space="preserve">　(</w:t>
      </w:r>
      <w:r>
        <w:rPr>
          <w:rFonts w:asciiTheme="minorEastAsia" w:hAnsiTheme="minorEastAsia" w:hint="eastAsia"/>
          <w:color w:val="000000"/>
          <w:szCs w:val="24"/>
        </w:rPr>
        <w:t>B</w:t>
      </w:r>
      <w:r w:rsidRPr="00C909E7">
        <w:rPr>
          <w:rFonts w:asciiTheme="minorEastAsia" w:hAnsiTheme="minorEastAsia"/>
          <w:color w:val="000000"/>
          <w:szCs w:val="24"/>
        </w:rPr>
        <w:t>)</w:t>
      </w:r>
      <w:r w:rsidRPr="00C909E7">
        <w:rPr>
          <w:rFonts w:asciiTheme="minorEastAsia" w:hAnsiTheme="minorEastAsia" w:hint="eastAsia"/>
          <w:color w:val="000000"/>
          <w:szCs w:val="24"/>
        </w:rPr>
        <w:t>人類天生就懂得生存之道</w:t>
      </w:r>
      <w:r w:rsidRPr="00C909E7">
        <w:rPr>
          <w:rFonts w:asciiTheme="minorEastAsia" w:hAnsiTheme="minorEastAsia"/>
          <w:color w:val="000000"/>
          <w:szCs w:val="24"/>
        </w:rPr>
        <w:t xml:space="preserve">　(</w:t>
      </w:r>
      <w:r>
        <w:rPr>
          <w:rFonts w:asciiTheme="minorEastAsia" w:hAnsiTheme="minorEastAsia" w:hint="eastAsia"/>
          <w:color w:val="000000"/>
          <w:szCs w:val="24"/>
        </w:rPr>
        <w:t>C</w:t>
      </w:r>
      <w:r w:rsidRPr="00C909E7">
        <w:rPr>
          <w:rFonts w:asciiTheme="minorEastAsia" w:hAnsiTheme="minorEastAsia"/>
          <w:color w:val="000000"/>
          <w:szCs w:val="24"/>
        </w:rPr>
        <w:t>)</w:t>
      </w:r>
      <w:r w:rsidRPr="00C909E7">
        <w:rPr>
          <w:rFonts w:asciiTheme="minorEastAsia" w:hAnsiTheme="minorEastAsia" w:hint="eastAsia"/>
          <w:color w:val="000000"/>
          <w:szCs w:val="24"/>
        </w:rPr>
        <w:t>人類的優勢在於學習</w:t>
      </w:r>
      <w:r w:rsidRPr="00C909E7">
        <w:rPr>
          <w:rFonts w:asciiTheme="minorEastAsia" w:hAnsiTheme="minorEastAsia"/>
          <w:color w:val="000000"/>
          <w:szCs w:val="24"/>
        </w:rPr>
        <w:t xml:space="preserve">　(</w:t>
      </w:r>
      <w:r>
        <w:rPr>
          <w:rFonts w:asciiTheme="minorEastAsia" w:hAnsiTheme="minorEastAsia" w:hint="eastAsia"/>
          <w:color w:val="000000"/>
          <w:szCs w:val="24"/>
        </w:rPr>
        <w:t>D</w:t>
      </w:r>
      <w:r w:rsidRPr="00C909E7">
        <w:rPr>
          <w:rFonts w:asciiTheme="minorEastAsia" w:hAnsiTheme="minorEastAsia"/>
          <w:color w:val="000000"/>
          <w:szCs w:val="24"/>
        </w:rPr>
        <w:t>)</w:t>
      </w:r>
      <w:r w:rsidRPr="00C909E7">
        <w:rPr>
          <w:rFonts w:asciiTheme="minorEastAsia" w:hAnsiTheme="minorEastAsia" w:hint="eastAsia"/>
          <w:color w:val="000000"/>
          <w:szCs w:val="24"/>
        </w:rPr>
        <w:t>人類可以選擇志向，並加以實踐</w:t>
      </w:r>
    </w:p>
    <w:p w14:paraId="58098705" w14:textId="77777777" w:rsidR="00C909E7" w:rsidRPr="00C909E7" w:rsidRDefault="00C909E7" w:rsidP="00B65588">
      <w:pPr>
        <w:pStyle w:val="a8"/>
        <w:numPr>
          <w:ilvl w:val="0"/>
          <w:numId w:val="8"/>
        </w:numPr>
        <w:tabs>
          <w:tab w:val="left" w:pos="993"/>
          <w:tab w:val="left" w:pos="5387"/>
        </w:tabs>
        <w:spacing w:afterLines="50" w:after="180" w:line="0" w:lineRule="atLeast"/>
        <w:ind w:leftChars="0" w:left="993" w:hanging="993"/>
        <w:rPr>
          <w:rFonts w:asciiTheme="minorEastAsia" w:hAnsiTheme="minorEastAsia"/>
          <w:color w:val="000000"/>
          <w:szCs w:val="24"/>
        </w:rPr>
      </w:pPr>
      <w:r w:rsidRPr="00C909E7">
        <w:rPr>
          <w:rFonts w:asciiTheme="minorEastAsia" w:hAnsiTheme="minorEastAsia" w:hint="eastAsia"/>
          <w:color w:val="000000"/>
          <w:szCs w:val="24"/>
        </w:rPr>
        <w:t xml:space="preserve">根據本文，我們所選擇的模仿對象是 </w:t>
      </w:r>
      <w:r w:rsidR="00B65588">
        <w:rPr>
          <w:rFonts w:asciiTheme="minorEastAsia" w:hAnsiTheme="minorEastAsia"/>
          <w:color w:val="000000"/>
          <w:szCs w:val="24"/>
        </w:rPr>
        <w:br/>
      </w:r>
      <w:r w:rsidRPr="00C909E7">
        <w:rPr>
          <w:rFonts w:asciiTheme="minorEastAsia" w:hAnsiTheme="minorEastAsia"/>
          <w:color w:val="000000"/>
          <w:szCs w:val="24"/>
        </w:rPr>
        <w:t>(</w:t>
      </w:r>
      <w:r w:rsidR="00B65588">
        <w:rPr>
          <w:rFonts w:asciiTheme="minorEastAsia" w:hAnsiTheme="minorEastAsia" w:hint="eastAsia"/>
          <w:color w:val="000000"/>
          <w:szCs w:val="24"/>
        </w:rPr>
        <w:t>A</w:t>
      </w:r>
      <w:r w:rsidRPr="00C909E7">
        <w:rPr>
          <w:rFonts w:asciiTheme="minorEastAsia" w:hAnsiTheme="minorEastAsia"/>
          <w:color w:val="000000"/>
          <w:szCs w:val="24"/>
        </w:rPr>
        <w:t>)</w:t>
      </w:r>
      <w:r w:rsidRPr="00C909E7">
        <w:rPr>
          <w:rFonts w:asciiTheme="minorEastAsia" w:hAnsiTheme="minorEastAsia" w:hint="eastAsia"/>
          <w:color w:val="000000"/>
          <w:szCs w:val="24"/>
        </w:rPr>
        <w:t xml:space="preserve"> 可以超越，並可以改變的</w:t>
      </w:r>
      <w:r w:rsidRPr="00C909E7">
        <w:rPr>
          <w:rFonts w:asciiTheme="minorEastAsia" w:hAnsiTheme="minorEastAsia"/>
          <w:color w:val="000000"/>
          <w:szCs w:val="24"/>
        </w:rPr>
        <w:t xml:space="preserve">　(</w:t>
      </w:r>
      <w:r w:rsidR="00B65588">
        <w:rPr>
          <w:rFonts w:asciiTheme="minorEastAsia" w:hAnsiTheme="minorEastAsia" w:hint="eastAsia"/>
          <w:color w:val="000000"/>
          <w:szCs w:val="24"/>
        </w:rPr>
        <w:t>B</w:t>
      </w:r>
      <w:r w:rsidRPr="00C909E7">
        <w:rPr>
          <w:rFonts w:asciiTheme="minorEastAsia" w:hAnsiTheme="minorEastAsia"/>
          <w:color w:val="000000"/>
          <w:szCs w:val="24"/>
        </w:rPr>
        <w:t>)</w:t>
      </w:r>
      <w:r w:rsidRPr="00C909E7">
        <w:rPr>
          <w:rFonts w:asciiTheme="minorEastAsia" w:hAnsiTheme="minorEastAsia" w:hint="eastAsia"/>
          <w:color w:val="000000"/>
          <w:szCs w:val="24"/>
        </w:rPr>
        <w:t xml:space="preserve"> 可以超越，但不可以改變的</w:t>
      </w:r>
      <w:r w:rsidRPr="00C909E7">
        <w:rPr>
          <w:rFonts w:asciiTheme="minorEastAsia" w:hAnsiTheme="minorEastAsia"/>
          <w:color w:val="000000"/>
          <w:szCs w:val="24"/>
        </w:rPr>
        <w:t xml:space="preserve">　(</w:t>
      </w:r>
      <w:r w:rsidR="00B65588">
        <w:rPr>
          <w:rFonts w:asciiTheme="minorEastAsia" w:hAnsiTheme="minorEastAsia" w:hint="eastAsia"/>
          <w:color w:val="000000"/>
          <w:szCs w:val="24"/>
        </w:rPr>
        <w:t>C</w:t>
      </w:r>
      <w:r w:rsidRPr="00C909E7">
        <w:rPr>
          <w:rFonts w:asciiTheme="minorEastAsia" w:hAnsiTheme="minorEastAsia"/>
          <w:color w:val="000000"/>
          <w:szCs w:val="24"/>
        </w:rPr>
        <w:t>)</w:t>
      </w:r>
      <w:r w:rsidRPr="00C909E7">
        <w:rPr>
          <w:rFonts w:asciiTheme="minorEastAsia" w:hAnsiTheme="minorEastAsia" w:hint="eastAsia"/>
          <w:color w:val="000000"/>
          <w:szCs w:val="24"/>
        </w:rPr>
        <w:t xml:space="preserve"> 不可以超越，但可以改變的</w:t>
      </w:r>
      <w:r w:rsidRPr="00C909E7">
        <w:rPr>
          <w:rFonts w:asciiTheme="minorEastAsia" w:hAnsiTheme="minorEastAsia"/>
          <w:color w:val="000000"/>
          <w:szCs w:val="24"/>
        </w:rPr>
        <w:t xml:space="preserve">　(</w:t>
      </w:r>
      <w:r w:rsidR="00B65588">
        <w:rPr>
          <w:rFonts w:asciiTheme="minorEastAsia" w:hAnsiTheme="minorEastAsia" w:hint="eastAsia"/>
          <w:color w:val="000000"/>
          <w:szCs w:val="24"/>
        </w:rPr>
        <w:t>D</w:t>
      </w:r>
      <w:r w:rsidRPr="00C909E7">
        <w:rPr>
          <w:rFonts w:asciiTheme="minorEastAsia" w:hAnsiTheme="minorEastAsia"/>
          <w:color w:val="000000"/>
          <w:szCs w:val="24"/>
        </w:rPr>
        <w:t>)</w:t>
      </w:r>
      <w:r w:rsidRPr="00C909E7">
        <w:rPr>
          <w:rFonts w:asciiTheme="minorEastAsia" w:hAnsiTheme="minorEastAsia" w:hint="eastAsia"/>
          <w:color w:val="000000"/>
          <w:szCs w:val="24"/>
        </w:rPr>
        <w:t xml:space="preserve"> 不可以超越，也不可以改變的</w:t>
      </w:r>
      <w:r w:rsidRPr="00C909E7">
        <w:rPr>
          <w:rFonts w:asciiTheme="minorEastAsia" w:hAnsiTheme="minorEastAsia"/>
          <w:color w:val="000000"/>
          <w:szCs w:val="24"/>
        </w:rPr>
        <w:t xml:space="preserve">　</w:t>
      </w:r>
    </w:p>
    <w:p w14:paraId="008DA123" w14:textId="77777777" w:rsidR="00D0402C" w:rsidRPr="00C909E7" w:rsidRDefault="00D0402C"/>
    <w:p w14:paraId="546B78C8" w14:textId="77777777" w:rsidR="00D0402C" w:rsidRDefault="00D0402C"/>
    <w:p w14:paraId="3A056BEC" w14:textId="77777777" w:rsidR="00D0402C" w:rsidRDefault="00D0402C"/>
    <w:p w14:paraId="7D0A04D0" w14:textId="77777777" w:rsidR="00D0402C" w:rsidRDefault="00D0402C"/>
    <w:p w14:paraId="046795BA" w14:textId="77777777" w:rsidR="00D0402C" w:rsidRDefault="00D0402C"/>
    <w:p w14:paraId="14E7C548" w14:textId="77777777" w:rsidR="00D0402C" w:rsidRDefault="00D0402C"/>
    <w:p w14:paraId="1A88244A" w14:textId="77777777" w:rsidR="00D0402C" w:rsidRDefault="00D0402C"/>
    <w:p w14:paraId="73E4E925" w14:textId="77777777" w:rsidR="00D0402C" w:rsidRDefault="00D0402C"/>
    <w:p w14:paraId="2FD12E79" w14:textId="77777777" w:rsidR="00D0402C" w:rsidRDefault="00D0402C"/>
    <w:p w14:paraId="06F09F84" w14:textId="77777777" w:rsidR="00D0402C" w:rsidRDefault="00D0402C"/>
    <w:p w14:paraId="58245056" w14:textId="77777777" w:rsidR="00D0402C" w:rsidRDefault="00D0402C"/>
    <w:p w14:paraId="042AD4BA" w14:textId="77777777" w:rsidR="00D0402C" w:rsidRDefault="00D0402C"/>
    <w:p w14:paraId="7A2FA31B" w14:textId="77777777" w:rsidR="00D0402C" w:rsidRDefault="00D0402C"/>
    <w:p w14:paraId="10914437" w14:textId="0F13775B" w:rsidR="00B65588" w:rsidRDefault="00B65588" w:rsidP="00B65588">
      <w:pPr>
        <w:spacing w:line="0" w:lineRule="atLeast"/>
        <w:ind w:leftChars="50" w:left="120"/>
        <w:jc w:val="center"/>
        <w:rPr>
          <w:rFonts w:ascii="標楷體" w:eastAsia="標楷體"/>
          <w:b/>
          <w:bCs/>
          <w:sz w:val="32"/>
          <w:szCs w:val="32"/>
        </w:rPr>
      </w:pPr>
      <w:r w:rsidRPr="00613DF7">
        <w:rPr>
          <w:rFonts w:ascii="標楷體" w:eastAsia="標楷體" w:hint="eastAsia"/>
          <w:b/>
          <w:bCs/>
          <w:sz w:val="32"/>
          <w:szCs w:val="32"/>
        </w:rPr>
        <w:lastRenderedPageBreak/>
        <w:t>新北市立佳林國</w:t>
      </w:r>
      <w:r>
        <w:rPr>
          <w:rFonts w:ascii="標楷體" w:eastAsia="標楷體" w:hint="eastAsia"/>
          <w:b/>
          <w:bCs/>
          <w:sz w:val="32"/>
          <w:szCs w:val="32"/>
        </w:rPr>
        <w:t>民</w:t>
      </w:r>
      <w:r w:rsidRPr="00613DF7">
        <w:rPr>
          <w:rFonts w:ascii="標楷體" w:eastAsia="標楷體" w:hint="eastAsia"/>
          <w:b/>
          <w:bCs/>
          <w:sz w:val="32"/>
          <w:szCs w:val="32"/>
        </w:rPr>
        <w:t>中</w:t>
      </w:r>
      <w:r>
        <w:rPr>
          <w:rFonts w:ascii="標楷體" w:eastAsia="標楷體" w:hint="eastAsia"/>
          <w:b/>
          <w:bCs/>
          <w:sz w:val="32"/>
          <w:szCs w:val="32"/>
        </w:rPr>
        <w:t>學</w:t>
      </w:r>
      <w:r w:rsidR="009C6554" w:rsidRPr="009C6554">
        <w:rPr>
          <w:rFonts w:ascii="標楷體" w:eastAsia="標楷體" w:hint="eastAsia"/>
          <w:b/>
          <w:bCs/>
          <w:sz w:val="32"/>
          <w:szCs w:val="32"/>
        </w:rPr>
        <w:sym w:font="Wingdings 2" w:char="F099"/>
      </w:r>
      <w:r w:rsidR="009C6554" w:rsidRPr="009C6554">
        <w:rPr>
          <w:rFonts w:ascii="標楷體" w:eastAsia="標楷體" w:hint="eastAsia"/>
          <w:b/>
          <w:bCs/>
          <w:sz w:val="32"/>
          <w:szCs w:val="32"/>
        </w:rPr>
        <w:sym w:font="Wingdings 2" w:char="F099"/>
      </w:r>
      <w:r w:rsidR="009C6554" w:rsidRPr="009C6554">
        <w:rPr>
          <w:rFonts w:ascii="標楷體" w:eastAsia="標楷體" w:hint="eastAsia"/>
          <w:b/>
          <w:bCs/>
          <w:sz w:val="32"/>
          <w:szCs w:val="32"/>
        </w:rPr>
        <w:sym w:font="Wingdings 2" w:char="F099"/>
      </w:r>
      <w:r w:rsidRPr="00613DF7">
        <w:rPr>
          <w:rFonts w:ascii="標楷體" w:eastAsia="標楷體" w:hint="eastAsia"/>
          <w:b/>
          <w:bCs/>
          <w:sz w:val="32"/>
          <w:szCs w:val="32"/>
        </w:rPr>
        <w:t>學年度</w:t>
      </w:r>
      <w:r>
        <w:rPr>
          <w:rFonts w:ascii="標楷體" w:eastAsia="標楷體" w:hint="eastAsia"/>
          <w:b/>
          <w:bCs/>
          <w:sz w:val="32"/>
          <w:szCs w:val="32"/>
        </w:rPr>
        <w:t xml:space="preserve"> </w:t>
      </w:r>
      <w:r w:rsidRPr="00613DF7">
        <w:rPr>
          <w:rFonts w:ascii="標楷體" w:eastAsia="標楷體" w:hint="eastAsia"/>
          <w:b/>
          <w:bCs/>
          <w:sz w:val="32"/>
          <w:szCs w:val="32"/>
        </w:rPr>
        <w:t>第</w:t>
      </w:r>
      <w:r w:rsidR="00581068" w:rsidRPr="00F8277B">
        <w:rPr>
          <w:rFonts w:ascii="標楷體" w:eastAsia="標楷體" w:hint="eastAsia"/>
          <w:b/>
          <w:bCs/>
          <w:sz w:val="32"/>
          <w:szCs w:val="32"/>
        </w:rPr>
        <w:sym w:font="Wingdings 2" w:char="F099"/>
      </w:r>
      <w:r w:rsidRPr="00613DF7">
        <w:rPr>
          <w:rFonts w:ascii="標楷體" w:eastAsia="標楷體" w:hint="eastAsia"/>
          <w:b/>
          <w:bCs/>
          <w:sz w:val="32"/>
          <w:szCs w:val="32"/>
        </w:rPr>
        <w:t>學期</w:t>
      </w:r>
      <w:r>
        <w:rPr>
          <w:rFonts w:ascii="標楷體" w:eastAsia="標楷體" w:hint="eastAsia"/>
          <w:b/>
          <w:bCs/>
          <w:sz w:val="32"/>
          <w:szCs w:val="32"/>
        </w:rPr>
        <w:t xml:space="preserve"> 第</w:t>
      </w:r>
      <w:r w:rsidR="00581068" w:rsidRPr="00F8277B">
        <w:rPr>
          <w:rFonts w:ascii="標楷體" w:eastAsia="標楷體" w:hint="eastAsia"/>
          <w:b/>
          <w:bCs/>
          <w:sz w:val="32"/>
          <w:szCs w:val="32"/>
        </w:rPr>
        <w:sym w:font="Wingdings 2" w:char="F099"/>
      </w:r>
      <w:r>
        <w:rPr>
          <w:rFonts w:ascii="標楷體" w:eastAsia="標楷體" w:hint="eastAsia"/>
          <w:b/>
          <w:bCs/>
          <w:sz w:val="32"/>
          <w:szCs w:val="32"/>
        </w:rPr>
        <w:t>次定期評量答案</w:t>
      </w:r>
      <w:r w:rsidRPr="00613DF7">
        <w:rPr>
          <w:rFonts w:ascii="標楷體" w:eastAsia="標楷體" w:hint="eastAsia"/>
          <w:b/>
          <w:bCs/>
          <w:sz w:val="32"/>
          <w:szCs w:val="32"/>
        </w:rPr>
        <w:t>卷</w:t>
      </w:r>
    </w:p>
    <w:p w14:paraId="2FF299C5" w14:textId="77777777" w:rsidR="00B65588" w:rsidRPr="00B65588" w:rsidRDefault="00B65588" w:rsidP="00B65588">
      <w:pPr>
        <w:spacing w:line="0" w:lineRule="atLeast"/>
        <w:ind w:leftChars="50" w:left="120"/>
        <w:jc w:val="center"/>
        <w:rPr>
          <w:rFonts w:ascii="標楷體" w:eastAsia="標楷體"/>
          <w:b/>
          <w:bCs/>
          <w:sz w:val="36"/>
          <w:szCs w:val="32"/>
          <w:u w:val="double"/>
        </w:rPr>
      </w:pPr>
      <w:r w:rsidRPr="00B65588">
        <w:rPr>
          <w:rFonts w:ascii="標楷體" w:eastAsia="標楷體" w:hint="eastAsia"/>
          <w:b/>
          <w:bCs/>
          <w:sz w:val="36"/>
          <w:szCs w:val="32"/>
          <w:u w:val="double"/>
        </w:rPr>
        <w:sym w:font="Wingdings 2" w:char="F099"/>
      </w:r>
      <w:r w:rsidRPr="00B65588">
        <w:rPr>
          <w:rFonts w:ascii="標楷體" w:eastAsia="標楷體" w:hint="eastAsia"/>
          <w:b/>
          <w:bCs/>
          <w:sz w:val="36"/>
          <w:szCs w:val="32"/>
          <w:u w:val="double"/>
        </w:rPr>
        <w:t xml:space="preserve">年級 </w:t>
      </w:r>
      <w:r w:rsidRPr="00B65588">
        <w:rPr>
          <w:rFonts w:ascii="標楷體" w:eastAsia="標楷體" w:hint="eastAsia"/>
          <w:b/>
          <w:bCs/>
          <w:sz w:val="36"/>
          <w:szCs w:val="32"/>
          <w:u w:val="double"/>
        </w:rPr>
        <w:sym w:font="Wingdings 2" w:char="F099"/>
      </w:r>
      <w:r w:rsidRPr="00B65588">
        <w:rPr>
          <w:rFonts w:ascii="標楷體" w:eastAsia="標楷體" w:hint="eastAsia"/>
          <w:b/>
          <w:bCs/>
          <w:sz w:val="36"/>
          <w:szCs w:val="32"/>
          <w:u w:val="double"/>
        </w:rPr>
        <w:sym w:font="Wingdings 2" w:char="F099"/>
      </w:r>
      <w:r w:rsidRPr="00B65588">
        <w:rPr>
          <w:rFonts w:ascii="標楷體" w:eastAsia="標楷體" w:hint="eastAsia"/>
          <w:b/>
          <w:bCs/>
          <w:sz w:val="36"/>
          <w:szCs w:val="32"/>
          <w:u w:val="double"/>
        </w:rPr>
        <w:t>科參考答案</w:t>
      </w:r>
      <w:r>
        <w:rPr>
          <w:rFonts w:ascii="標楷體" w:eastAsia="標楷體" w:hint="eastAsia"/>
          <w:b/>
          <w:bCs/>
          <w:sz w:val="36"/>
          <w:szCs w:val="32"/>
          <w:u w:val="double"/>
        </w:rPr>
        <w:t>(或答案卷)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2"/>
        <w:gridCol w:w="961"/>
        <w:gridCol w:w="960"/>
        <w:gridCol w:w="960"/>
        <w:gridCol w:w="961"/>
        <w:gridCol w:w="960"/>
        <w:gridCol w:w="960"/>
        <w:gridCol w:w="961"/>
        <w:gridCol w:w="960"/>
        <w:gridCol w:w="960"/>
        <w:gridCol w:w="971"/>
      </w:tblGrid>
      <w:tr w:rsidR="00B65588" w14:paraId="0C27DEE1" w14:textId="77777777" w:rsidTr="00B65588">
        <w:trPr>
          <w:trHeight w:val="363"/>
          <w:jc w:val="center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01DF5B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題號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27E24FCC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301BFF41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3D1C38A8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7EB648EA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960" w:type="dxa"/>
            <w:tcBorders>
              <w:top w:val="single" w:sz="12" w:space="0" w:color="auto"/>
              <w:right w:val="double" w:sz="4" w:space="0" w:color="auto"/>
            </w:tcBorders>
          </w:tcPr>
          <w:p w14:paraId="32182894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960" w:type="dxa"/>
            <w:tcBorders>
              <w:top w:val="single" w:sz="12" w:space="0" w:color="auto"/>
              <w:left w:val="double" w:sz="4" w:space="0" w:color="auto"/>
            </w:tcBorders>
          </w:tcPr>
          <w:p w14:paraId="63D97B13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2953626B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7EF36687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5AB14A11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971" w:type="dxa"/>
            <w:tcBorders>
              <w:top w:val="single" w:sz="12" w:space="0" w:color="auto"/>
              <w:right w:val="single" w:sz="12" w:space="0" w:color="auto"/>
            </w:tcBorders>
          </w:tcPr>
          <w:p w14:paraId="5E736649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10</w:t>
            </w:r>
          </w:p>
        </w:tc>
      </w:tr>
      <w:tr w:rsidR="00B65588" w14:paraId="3203F245" w14:textId="77777777" w:rsidTr="00B65588">
        <w:trPr>
          <w:trHeight w:val="619"/>
          <w:jc w:val="center"/>
        </w:trPr>
        <w:tc>
          <w:tcPr>
            <w:tcW w:w="82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09E27D7" w14:textId="77777777" w:rsidR="00B65588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答案</w:t>
            </w:r>
          </w:p>
        </w:tc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7E6B5598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14:paraId="76BF9709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14:paraId="2F1226FC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666E6EFB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35A4806E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02DFCF5C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5F22B644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14:paraId="51B7313C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14:paraId="7BE8B62A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71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9A174A0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B65588" w14:paraId="172162F9" w14:textId="77777777" w:rsidTr="00B65588">
        <w:trPr>
          <w:trHeight w:val="376"/>
          <w:jc w:val="center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721A3B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題號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2065291F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63E73C03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38F6304F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57A80BC8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14</w:t>
            </w:r>
          </w:p>
        </w:tc>
        <w:tc>
          <w:tcPr>
            <w:tcW w:w="960" w:type="dxa"/>
            <w:tcBorders>
              <w:top w:val="single" w:sz="12" w:space="0" w:color="auto"/>
              <w:right w:val="double" w:sz="4" w:space="0" w:color="auto"/>
            </w:tcBorders>
          </w:tcPr>
          <w:p w14:paraId="64D8E3A0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960" w:type="dxa"/>
            <w:tcBorders>
              <w:top w:val="single" w:sz="12" w:space="0" w:color="auto"/>
              <w:left w:val="double" w:sz="4" w:space="0" w:color="auto"/>
            </w:tcBorders>
          </w:tcPr>
          <w:p w14:paraId="6FA16782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16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1E0CE622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17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6FE55C39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18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4D0FE78C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19</w:t>
            </w:r>
          </w:p>
        </w:tc>
        <w:tc>
          <w:tcPr>
            <w:tcW w:w="971" w:type="dxa"/>
            <w:tcBorders>
              <w:top w:val="single" w:sz="12" w:space="0" w:color="auto"/>
              <w:right w:val="single" w:sz="12" w:space="0" w:color="auto"/>
            </w:tcBorders>
          </w:tcPr>
          <w:p w14:paraId="7632D4FA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20</w:t>
            </w:r>
          </w:p>
        </w:tc>
      </w:tr>
      <w:tr w:rsidR="00B65588" w14:paraId="18AA33AD" w14:textId="77777777" w:rsidTr="00B65588">
        <w:trPr>
          <w:trHeight w:val="617"/>
          <w:jc w:val="center"/>
        </w:trPr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DEB083" w14:textId="77777777" w:rsidR="00B65588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答案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vAlign w:val="center"/>
          </w:tcPr>
          <w:p w14:paraId="58268B6C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59BF958F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25D97B4C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1" w:type="dxa"/>
            <w:tcBorders>
              <w:bottom w:val="single" w:sz="12" w:space="0" w:color="auto"/>
            </w:tcBorders>
            <w:vAlign w:val="center"/>
          </w:tcPr>
          <w:p w14:paraId="235BDF1D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68B2079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26979A0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1" w:type="dxa"/>
            <w:tcBorders>
              <w:bottom w:val="single" w:sz="12" w:space="0" w:color="auto"/>
            </w:tcBorders>
            <w:vAlign w:val="center"/>
          </w:tcPr>
          <w:p w14:paraId="536BEDC1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6E8CDE0D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2D2F89DE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C8C7EB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B65588" w14:paraId="5BC6E3F1" w14:textId="77777777" w:rsidTr="00B65588">
        <w:trPr>
          <w:trHeight w:val="376"/>
          <w:jc w:val="center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8D3B41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題號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49270A6C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21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79C7BAF4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22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7E5C2E27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23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316396C3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24</w:t>
            </w:r>
          </w:p>
        </w:tc>
        <w:tc>
          <w:tcPr>
            <w:tcW w:w="960" w:type="dxa"/>
            <w:tcBorders>
              <w:top w:val="single" w:sz="12" w:space="0" w:color="auto"/>
              <w:right w:val="double" w:sz="4" w:space="0" w:color="auto"/>
            </w:tcBorders>
          </w:tcPr>
          <w:p w14:paraId="549B95C6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25</w:t>
            </w:r>
          </w:p>
        </w:tc>
        <w:tc>
          <w:tcPr>
            <w:tcW w:w="960" w:type="dxa"/>
            <w:tcBorders>
              <w:top w:val="single" w:sz="12" w:space="0" w:color="auto"/>
              <w:left w:val="double" w:sz="4" w:space="0" w:color="auto"/>
            </w:tcBorders>
          </w:tcPr>
          <w:p w14:paraId="6FCDAC16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26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404FBC0E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27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4DEE4CDC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28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4A0783B7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29</w:t>
            </w:r>
          </w:p>
        </w:tc>
        <w:tc>
          <w:tcPr>
            <w:tcW w:w="971" w:type="dxa"/>
            <w:tcBorders>
              <w:top w:val="single" w:sz="12" w:space="0" w:color="auto"/>
              <w:right w:val="single" w:sz="12" w:space="0" w:color="auto"/>
            </w:tcBorders>
          </w:tcPr>
          <w:p w14:paraId="1D54DD9F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B65588" w14:paraId="1FF54C8B" w14:textId="77777777" w:rsidTr="00B65588">
        <w:trPr>
          <w:trHeight w:val="617"/>
          <w:jc w:val="center"/>
        </w:trPr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2383D1" w14:textId="77777777" w:rsidR="00B65588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答案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vAlign w:val="center"/>
          </w:tcPr>
          <w:p w14:paraId="0584DF04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556C5A1E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38CA1D8C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1" w:type="dxa"/>
            <w:tcBorders>
              <w:bottom w:val="single" w:sz="12" w:space="0" w:color="auto"/>
            </w:tcBorders>
            <w:vAlign w:val="center"/>
          </w:tcPr>
          <w:p w14:paraId="3CDC45DF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97156D3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C1CBC30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1" w:type="dxa"/>
            <w:tcBorders>
              <w:bottom w:val="single" w:sz="12" w:space="0" w:color="auto"/>
            </w:tcBorders>
            <w:vAlign w:val="center"/>
          </w:tcPr>
          <w:p w14:paraId="356C479E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16044B7F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3DD10B79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B1ED9D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B65588" w14:paraId="7A738095" w14:textId="77777777" w:rsidTr="00B65588">
        <w:trPr>
          <w:trHeight w:val="363"/>
          <w:jc w:val="center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86464B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題號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5A435DE5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31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6576124D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32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7DA8F454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33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55B22AFB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34</w:t>
            </w:r>
          </w:p>
        </w:tc>
        <w:tc>
          <w:tcPr>
            <w:tcW w:w="960" w:type="dxa"/>
            <w:tcBorders>
              <w:top w:val="single" w:sz="12" w:space="0" w:color="auto"/>
              <w:right w:val="double" w:sz="4" w:space="0" w:color="auto"/>
            </w:tcBorders>
          </w:tcPr>
          <w:p w14:paraId="2F27D1C0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35</w:t>
            </w:r>
          </w:p>
        </w:tc>
        <w:tc>
          <w:tcPr>
            <w:tcW w:w="960" w:type="dxa"/>
            <w:tcBorders>
              <w:top w:val="single" w:sz="12" w:space="0" w:color="auto"/>
              <w:left w:val="double" w:sz="4" w:space="0" w:color="auto"/>
            </w:tcBorders>
          </w:tcPr>
          <w:p w14:paraId="25A6822D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36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7FDCC080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37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52D1EBA1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38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5A496683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39</w:t>
            </w:r>
          </w:p>
        </w:tc>
        <w:tc>
          <w:tcPr>
            <w:tcW w:w="971" w:type="dxa"/>
            <w:tcBorders>
              <w:top w:val="single" w:sz="12" w:space="0" w:color="auto"/>
              <w:right w:val="single" w:sz="12" w:space="0" w:color="auto"/>
            </w:tcBorders>
          </w:tcPr>
          <w:p w14:paraId="4CEEA66D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B65588" w14:paraId="4250C535" w14:textId="77777777" w:rsidTr="00B65588">
        <w:trPr>
          <w:trHeight w:val="617"/>
          <w:jc w:val="center"/>
        </w:trPr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18BDEE" w14:textId="77777777" w:rsidR="00B65588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答案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vAlign w:val="center"/>
          </w:tcPr>
          <w:p w14:paraId="1C3B1939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2243574E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0C791CA3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1" w:type="dxa"/>
            <w:tcBorders>
              <w:bottom w:val="single" w:sz="12" w:space="0" w:color="auto"/>
            </w:tcBorders>
            <w:vAlign w:val="center"/>
          </w:tcPr>
          <w:p w14:paraId="1D4C4FC4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39CCEAC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1B1665E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1" w:type="dxa"/>
            <w:tcBorders>
              <w:bottom w:val="single" w:sz="12" w:space="0" w:color="auto"/>
            </w:tcBorders>
            <w:vAlign w:val="center"/>
          </w:tcPr>
          <w:p w14:paraId="0DB0DB60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54DCA055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2EFFBF09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50942A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B65588" w14:paraId="1D69DA59" w14:textId="77777777" w:rsidTr="00B65588">
        <w:trPr>
          <w:trHeight w:val="376"/>
          <w:jc w:val="center"/>
        </w:trPr>
        <w:tc>
          <w:tcPr>
            <w:tcW w:w="8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AA53B4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題號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3459E4E0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41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77AE3FF6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42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72D8B15B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43</w:t>
            </w:r>
          </w:p>
        </w:tc>
        <w:tc>
          <w:tcPr>
            <w:tcW w:w="961" w:type="dxa"/>
            <w:tcBorders>
              <w:top w:val="single" w:sz="12" w:space="0" w:color="auto"/>
            </w:tcBorders>
          </w:tcPr>
          <w:p w14:paraId="7E18ECF6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44</w:t>
            </w:r>
          </w:p>
        </w:tc>
        <w:tc>
          <w:tcPr>
            <w:tcW w:w="960" w:type="dxa"/>
            <w:tcBorders>
              <w:top w:val="single" w:sz="12" w:space="0" w:color="auto"/>
              <w:right w:val="double" w:sz="4" w:space="0" w:color="auto"/>
            </w:tcBorders>
          </w:tcPr>
          <w:p w14:paraId="1D4791C8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E31D3">
              <w:rPr>
                <w:rFonts w:ascii="標楷體" w:eastAsia="標楷體" w:hAnsi="標楷體" w:hint="eastAsia"/>
                <w:sz w:val="28"/>
              </w:rPr>
              <w:t>45</w:t>
            </w:r>
          </w:p>
        </w:tc>
        <w:tc>
          <w:tcPr>
            <w:tcW w:w="96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</w:tcPr>
          <w:p w14:paraId="5DB0553C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46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0C2C5BF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47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B292041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48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3C73EB8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49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DBE0245" w14:textId="77777777" w:rsidR="00B65588" w:rsidRPr="001E31D3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50</w:t>
            </w:r>
          </w:p>
        </w:tc>
      </w:tr>
      <w:tr w:rsidR="00B65588" w14:paraId="6BC63BD4" w14:textId="77777777" w:rsidTr="00B65588">
        <w:trPr>
          <w:trHeight w:val="617"/>
          <w:jc w:val="center"/>
        </w:trPr>
        <w:tc>
          <w:tcPr>
            <w:tcW w:w="8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EA548A" w14:textId="77777777" w:rsidR="00B65588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答案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vAlign w:val="center"/>
          </w:tcPr>
          <w:p w14:paraId="38B9DB32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4D1AD552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14:paraId="19768D06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1" w:type="dxa"/>
            <w:tcBorders>
              <w:bottom w:val="single" w:sz="12" w:space="0" w:color="auto"/>
            </w:tcBorders>
            <w:vAlign w:val="center"/>
          </w:tcPr>
          <w:p w14:paraId="740CD7AC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BBAE00A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1B188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47656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ECA978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2E2D8D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61C3D" w14:textId="77777777" w:rsidR="00B65588" w:rsidRPr="00FE7777" w:rsidRDefault="00B65588" w:rsidP="0088307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</w:tbl>
    <w:p w14:paraId="2EF234F8" w14:textId="77777777" w:rsidR="00B65588" w:rsidRPr="00CB3150" w:rsidRDefault="00B65588" w:rsidP="00B65588">
      <w:pPr>
        <w:tabs>
          <w:tab w:val="left" w:pos="709"/>
        </w:tabs>
        <w:spacing w:beforeLines="25" w:before="90" w:line="0" w:lineRule="atLeast"/>
        <w:jc w:val="center"/>
        <w:rPr>
          <w:rFonts w:ascii="標楷體" w:eastAsia="標楷體" w:hAnsi="標楷體"/>
          <w:sz w:val="16"/>
          <w:szCs w:val="16"/>
        </w:rPr>
      </w:pPr>
      <w:r w:rsidRPr="00F8277B">
        <w:rPr>
          <w:rFonts w:ascii="標楷體" w:eastAsia="標楷體" w:hAnsi="標楷體" w:cs="華康中黑體" w:hint="eastAsia"/>
          <w:color w:val="0070C0"/>
          <w:szCs w:val="24"/>
        </w:rPr>
        <w:t>(</w:t>
      </w:r>
      <w:r>
        <w:rPr>
          <w:rFonts w:ascii="標楷體" w:eastAsia="標楷體" w:hAnsi="標楷體" w:cs="華康中黑體" w:hint="eastAsia"/>
          <w:color w:val="0070C0"/>
          <w:szCs w:val="24"/>
        </w:rPr>
        <w:t>答案卷請自行設計</w:t>
      </w:r>
      <w:r w:rsidRPr="00F8277B">
        <w:rPr>
          <w:rFonts w:ascii="標楷體" w:eastAsia="標楷體" w:hAnsi="標楷體" w:cs="華康中黑體" w:hint="eastAsia"/>
          <w:color w:val="0070C0"/>
          <w:szCs w:val="24"/>
        </w:rPr>
        <w:t>)</w:t>
      </w:r>
    </w:p>
    <w:p w14:paraId="1CE6D8CD" w14:textId="77777777" w:rsidR="00B65588" w:rsidRPr="00BB78C5" w:rsidRDefault="00B65588" w:rsidP="00B65588">
      <w:pPr>
        <w:tabs>
          <w:tab w:val="left" w:pos="709"/>
        </w:tabs>
        <w:spacing w:beforeLines="25" w:before="90" w:line="0" w:lineRule="atLeast"/>
        <w:rPr>
          <w:rFonts w:ascii="標楷體" w:eastAsia="標楷體" w:hAnsi="標楷體"/>
          <w:sz w:val="16"/>
          <w:szCs w:val="16"/>
        </w:rPr>
      </w:pPr>
    </w:p>
    <w:p w14:paraId="5F17E79E" w14:textId="77777777" w:rsidR="00B65588" w:rsidRPr="00581068" w:rsidRDefault="00B65588" w:rsidP="00B65588">
      <w:pPr>
        <w:rPr>
          <w:rFonts w:ascii="標楷體" w:eastAsia="標楷體" w:hAnsi="標楷體"/>
          <w:b/>
          <w:color w:val="FF0000"/>
          <w:sz w:val="28"/>
          <w:szCs w:val="24"/>
        </w:rPr>
      </w:pPr>
      <w:r w:rsidRPr="00581068">
        <w:rPr>
          <w:rFonts w:ascii="標楷體" w:eastAsia="標楷體" w:hAnsi="標楷體" w:hint="eastAsia"/>
          <w:b/>
          <w:color w:val="FF0000"/>
          <w:sz w:val="28"/>
          <w:szCs w:val="24"/>
        </w:rPr>
        <w:t>附件一  審題確認表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8"/>
        <w:gridCol w:w="3124"/>
        <w:gridCol w:w="1912"/>
        <w:gridCol w:w="3506"/>
      </w:tblGrid>
      <w:tr w:rsidR="00B65588" w14:paraId="0FA83250" w14:textId="77777777" w:rsidTr="00883076">
        <w:tc>
          <w:tcPr>
            <w:tcW w:w="10829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31D8C9D" w14:textId="118E275F" w:rsidR="00B65588" w:rsidRDefault="00B65588" w:rsidP="005D4765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B65588">
              <w:rPr>
                <w:rFonts w:ascii="標楷體" w:eastAsia="標楷體" w:hAnsi="標楷體" w:hint="eastAsia"/>
                <w:b/>
                <w:sz w:val="28"/>
                <w:szCs w:val="24"/>
              </w:rPr>
              <w:t>新北市立佳林國民中學</w:t>
            </w:r>
            <w:r w:rsidR="009C6554" w:rsidRPr="009C6554">
              <w:rPr>
                <w:rFonts w:ascii="標楷體" w:eastAsia="標楷體" w:hint="eastAsia"/>
                <w:b/>
                <w:bCs/>
                <w:sz w:val="32"/>
                <w:szCs w:val="32"/>
              </w:rPr>
              <w:sym w:font="Wingdings 2" w:char="F099"/>
            </w:r>
            <w:r w:rsidR="009C6554" w:rsidRPr="009C6554">
              <w:rPr>
                <w:rFonts w:ascii="標楷體" w:eastAsia="標楷體" w:hint="eastAsia"/>
                <w:b/>
                <w:bCs/>
                <w:sz w:val="32"/>
                <w:szCs w:val="32"/>
              </w:rPr>
              <w:sym w:font="Wingdings 2" w:char="F099"/>
            </w:r>
            <w:r w:rsidR="009C6554" w:rsidRPr="009C6554">
              <w:rPr>
                <w:rFonts w:ascii="標楷體" w:eastAsia="標楷體" w:hint="eastAsia"/>
                <w:b/>
                <w:bCs/>
                <w:sz w:val="32"/>
                <w:szCs w:val="32"/>
              </w:rPr>
              <w:sym w:font="Wingdings 2" w:char="F099"/>
            </w:r>
            <w:r w:rsidRPr="00B65588">
              <w:rPr>
                <w:rFonts w:ascii="標楷體" w:eastAsia="標楷體" w:hAnsi="標楷體" w:hint="eastAsia"/>
                <w:b/>
                <w:sz w:val="28"/>
                <w:szCs w:val="24"/>
              </w:rPr>
              <w:t>學年度 第</w:t>
            </w:r>
            <w:r w:rsidR="00581068" w:rsidRPr="00F8277B">
              <w:rPr>
                <w:rFonts w:ascii="標楷體" w:eastAsia="標楷體" w:hint="eastAsia"/>
                <w:b/>
                <w:bCs/>
                <w:sz w:val="32"/>
                <w:szCs w:val="32"/>
              </w:rPr>
              <w:sym w:font="Wingdings 2" w:char="F099"/>
            </w:r>
            <w:r w:rsidRPr="00B65588">
              <w:rPr>
                <w:rFonts w:ascii="標楷體" w:eastAsia="標楷體" w:hAnsi="標楷體" w:hint="eastAsia"/>
                <w:b/>
                <w:sz w:val="28"/>
                <w:szCs w:val="24"/>
              </w:rPr>
              <w:t>學期 第</w:t>
            </w:r>
            <w:r w:rsidR="00581068" w:rsidRPr="00F8277B">
              <w:rPr>
                <w:rFonts w:ascii="標楷體" w:eastAsia="標楷體" w:hint="eastAsia"/>
                <w:b/>
                <w:bCs/>
                <w:sz w:val="32"/>
                <w:szCs w:val="32"/>
              </w:rPr>
              <w:sym w:font="Wingdings 2" w:char="F099"/>
            </w:r>
            <w:r w:rsidRPr="00B65588">
              <w:rPr>
                <w:rFonts w:ascii="標楷體" w:eastAsia="標楷體" w:hAnsi="標楷體" w:hint="eastAsia"/>
                <w:b/>
                <w:sz w:val="28"/>
                <w:szCs w:val="24"/>
              </w:rPr>
              <w:t>次定期評量</w:t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審題確認表</w:t>
            </w:r>
          </w:p>
        </w:tc>
      </w:tr>
      <w:tr w:rsidR="00B65588" w14:paraId="3AAEE429" w14:textId="77777777" w:rsidTr="00883076">
        <w:tc>
          <w:tcPr>
            <w:tcW w:w="1951" w:type="dxa"/>
            <w:tcBorders>
              <w:top w:val="single" w:sz="12" w:space="0" w:color="auto"/>
            </w:tcBorders>
            <w:vAlign w:val="center"/>
          </w:tcPr>
          <w:p w14:paraId="429EE148" w14:textId="77777777" w:rsidR="00B65588" w:rsidRDefault="00B65588" w:rsidP="0088307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科目</w:t>
            </w:r>
          </w:p>
        </w:tc>
        <w:tc>
          <w:tcPr>
            <w:tcW w:w="8878" w:type="dxa"/>
            <w:gridSpan w:val="3"/>
            <w:tcBorders>
              <w:top w:val="single" w:sz="12" w:space="0" w:color="auto"/>
            </w:tcBorders>
          </w:tcPr>
          <w:p w14:paraId="6435662A" w14:textId="77777777" w:rsidR="00B65588" w:rsidRPr="00D356C3" w:rsidRDefault="005D4765" w:rsidP="00883076">
            <w:pPr>
              <w:rPr>
                <w:rFonts w:ascii="標楷體" w:eastAsia="標楷體" w:hAnsi="標楷體" w:cs="細明體"/>
                <w:sz w:val="28"/>
                <w:szCs w:val="24"/>
              </w:rPr>
            </w:pPr>
            <w:r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="00B65588" w:rsidRPr="00D356C3">
              <w:rPr>
                <w:rFonts w:ascii="標楷體" w:eastAsia="標楷體" w:hAnsi="標楷體" w:hint="eastAsia"/>
                <w:sz w:val="28"/>
                <w:szCs w:val="24"/>
              </w:rPr>
              <w:t>國文   □</w:t>
            </w:r>
            <w:r w:rsidR="00B65588"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英文  </w:t>
            </w:r>
            <w:r w:rsidR="00B65588"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="00B65588"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數學   </w:t>
            </w:r>
            <w:r w:rsidR="00B65588"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="00B65588"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生物   </w:t>
            </w:r>
            <w:r w:rsidR="00B65588"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="00B65588"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理化   </w:t>
            </w:r>
            <w:r w:rsidR="00B65588"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="00B65588"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>地球科學</w:t>
            </w:r>
          </w:p>
          <w:p w14:paraId="6F9D3F62" w14:textId="77777777" w:rsidR="00B65588" w:rsidRPr="00D356C3" w:rsidRDefault="00B65588" w:rsidP="00883076">
            <w:pPr>
              <w:rPr>
                <w:rFonts w:ascii="標楷體" w:eastAsia="標楷體" w:hAnsi="標楷體" w:cs="細明體"/>
                <w:sz w:val="28"/>
                <w:szCs w:val="24"/>
              </w:rPr>
            </w:pPr>
            <w:r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歷史   </w:t>
            </w:r>
            <w:r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地理  </w:t>
            </w:r>
            <w:r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公民   </w:t>
            </w:r>
            <w:r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輔導   </w:t>
            </w:r>
            <w:r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童軍   </w:t>
            </w:r>
            <w:r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>家政</w:t>
            </w:r>
          </w:p>
          <w:p w14:paraId="7E95828A" w14:textId="77777777" w:rsidR="00B65588" w:rsidRPr="00D356C3" w:rsidRDefault="00B65588" w:rsidP="00883076">
            <w:pPr>
              <w:rPr>
                <w:rFonts w:ascii="標楷體" w:eastAsia="標楷體" w:hAnsi="標楷體" w:cs="細明體"/>
                <w:sz w:val="28"/>
                <w:szCs w:val="24"/>
              </w:rPr>
            </w:pPr>
            <w:r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健康教育 </w:t>
            </w:r>
            <w:r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 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 </w:t>
            </w:r>
            <w:r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體育 </w:t>
            </w:r>
            <w:r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 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 </w:t>
            </w:r>
            <w:r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音樂 </w:t>
            </w:r>
            <w:r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 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 </w:t>
            </w:r>
            <w:r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美術 </w:t>
            </w:r>
            <w:r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 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 xml:space="preserve"> </w:t>
            </w:r>
            <w:r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>表演藝術</w:t>
            </w:r>
          </w:p>
          <w:p w14:paraId="48BDF6B9" w14:textId="77777777" w:rsidR="00B65588" w:rsidRPr="00D356C3" w:rsidRDefault="00B65588" w:rsidP="00883076">
            <w:pPr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D356C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D356C3">
              <w:rPr>
                <w:rFonts w:ascii="標楷體" w:eastAsia="標楷體" w:hAnsi="標楷體" w:cs="細明體" w:hint="eastAsia"/>
                <w:sz w:val="28"/>
                <w:szCs w:val="24"/>
              </w:rPr>
              <w:t>其他</w:t>
            </w:r>
            <w:r>
              <w:rPr>
                <w:rFonts w:ascii="標楷體" w:eastAsia="標楷體" w:hAnsi="標楷體" w:cs="細明體" w:hint="eastAsia"/>
                <w:sz w:val="28"/>
                <w:szCs w:val="24"/>
              </w:rPr>
              <w:t>：___________</w:t>
            </w:r>
          </w:p>
        </w:tc>
      </w:tr>
      <w:tr w:rsidR="00B65588" w14:paraId="240D37DA" w14:textId="77777777" w:rsidTr="00883076">
        <w:trPr>
          <w:trHeight w:val="1031"/>
        </w:trPr>
        <w:tc>
          <w:tcPr>
            <w:tcW w:w="1951" w:type="dxa"/>
            <w:vAlign w:val="center"/>
          </w:tcPr>
          <w:p w14:paraId="6273C146" w14:textId="77777777" w:rsidR="00B65588" w:rsidRDefault="00B65588" w:rsidP="0088307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命題教師</w:t>
            </w:r>
            <w:r>
              <w:rPr>
                <w:rFonts w:ascii="標楷體" w:eastAsia="標楷體" w:hAnsi="標楷體"/>
                <w:b/>
                <w:sz w:val="28"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簽名</w:t>
            </w:r>
          </w:p>
        </w:tc>
        <w:tc>
          <w:tcPr>
            <w:tcW w:w="3260" w:type="dxa"/>
            <w:vAlign w:val="center"/>
          </w:tcPr>
          <w:p w14:paraId="0DCA861B" w14:textId="77777777" w:rsidR="00B65588" w:rsidRPr="008013F1" w:rsidRDefault="00B65588" w:rsidP="00883076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D876DF6" w14:textId="77777777" w:rsidR="00B65588" w:rsidRDefault="00B65588" w:rsidP="0088307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審題教師</w:t>
            </w:r>
          </w:p>
          <w:p w14:paraId="3F923A07" w14:textId="77777777" w:rsidR="00B65588" w:rsidRDefault="00B65588" w:rsidP="0088307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簽名</w:t>
            </w:r>
          </w:p>
        </w:tc>
        <w:tc>
          <w:tcPr>
            <w:tcW w:w="3633" w:type="dxa"/>
          </w:tcPr>
          <w:p w14:paraId="67C8F934" w14:textId="77777777" w:rsidR="00B65588" w:rsidRPr="008013F1" w:rsidRDefault="00B65588" w:rsidP="00883076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B65588" w14:paraId="05112B98" w14:textId="77777777" w:rsidTr="00883076">
        <w:trPr>
          <w:trHeight w:val="1123"/>
        </w:trPr>
        <w:tc>
          <w:tcPr>
            <w:tcW w:w="1951" w:type="dxa"/>
            <w:vAlign w:val="center"/>
          </w:tcPr>
          <w:p w14:paraId="2A24789E" w14:textId="77777777" w:rsidR="00B65588" w:rsidRDefault="00B65588" w:rsidP="0088307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命題日期</w:t>
            </w:r>
          </w:p>
        </w:tc>
        <w:tc>
          <w:tcPr>
            <w:tcW w:w="3260" w:type="dxa"/>
            <w:vAlign w:val="center"/>
          </w:tcPr>
          <w:p w14:paraId="543417BE" w14:textId="77777777" w:rsidR="00B65588" w:rsidRPr="008013F1" w:rsidRDefault="00B65588" w:rsidP="007E5CFF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13F1">
              <w:rPr>
                <w:rFonts w:ascii="標楷體" w:eastAsia="標楷體" w:hAnsi="標楷體" w:hint="eastAsia"/>
                <w:sz w:val="28"/>
                <w:szCs w:val="24"/>
              </w:rPr>
              <w:t>年</w:t>
            </w:r>
            <w:r w:rsidR="00770D57"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Pr="008013F1">
              <w:rPr>
                <w:rFonts w:ascii="標楷體" w:eastAsia="標楷體" w:hAnsi="標楷體" w:hint="eastAsia"/>
                <w:sz w:val="28"/>
                <w:szCs w:val="24"/>
              </w:rPr>
              <w:t>月</w:t>
            </w:r>
            <w:r w:rsidR="00770D57"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Pr="008013F1"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1985" w:type="dxa"/>
            <w:vAlign w:val="center"/>
          </w:tcPr>
          <w:p w14:paraId="6D7FC5C3" w14:textId="77777777" w:rsidR="00B65588" w:rsidRDefault="00B65588" w:rsidP="0088307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審題日期</w:t>
            </w:r>
          </w:p>
        </w:tc>
        <w:tc>
          <w:tcPr>
            <w:tcW w:w="3633" w:type="dxa"/>
            <w:vAlign w:val="center"/>
          </w:tcPr>
          <w:p w14:paraId="59D2BFB3" w14:textId="77777777" w:rsidR="00B65588" w:rsidRPr="008013F1" w:rsidRDefault="00B65588" w:rsidP="007E5CFF">
            <w:pPr>
              <w:ind w:right="56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13F1">
              <w:rPr>
                <w:rFonts w:ascii="標楷體" w:eastAsia="標楷體" w:hAnsi="標楷體" w:hint="eastAsia"/>
                <w:sz w:val="28"/>
                <w:szCs w:val="24"/>
              </w:rPr>
              <w:t>年</w:t>
            </w:r>
            <w:r w:rsidR="00770D57"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Pr="008013F1">
              <w:rPr>
                <w:rFonts w:ascii="標楷體" w:eastAsia="標楷體" w:hAnsi="標楷體" w:hint="eastAsia"/>
                <w:sz w:val="28"/>
                <w:szCs w:val="24"/>
              </w:rPr>
              <w:t>月</w:t>
            </w:r>
            <w:r w:rsidR="00770D57">
              <w:rPr>
                <w:rFonts w:ascii="標楷體" w:eastAsia="標楷體" w:hAnsi="標楷體" w:hint="eastAsia"/>
                <w:sz w:val="28"/>
                <w:szCs w:val="24"/>
              </w:rPr>
              <w:t xml:space="preserve">   </w:t>
            </w:r>
            <w:r w:rsidRPr="008013F1"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</w:tr>
      <w:tr w:rsidR="00B65588" w14:paraId="042DE60A" w14:textId="77777777" w:rsidTr="00883076">
        <w:trPr>
          <w:trHeight w:val="982"/>
        </w:trPr>
        <w:tc>
          <w:tcPr>
            <w:tcW w:w="1951" w:type="dxa"/>
            <w:vAlign w:val="center"/>
          </w:tcPr>
          <w:p w14:paraId="7EC21977" w14:textId="77777777" w:rsidR="00B65588" w:rsidRDefault="00B65588" w:rsidP="00883076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意見回饋</w:t>
            </w:r>
          </w:p>
        </w:tc>
        <w:tc>
          <w:tcPr>
            <w:tcW w:w="8878" w:type="dxa"/>
            <w:gridSpan w:val="3"/>
          </w:tcPr>
          <w:p w14:paraId="7757F3B9" w14:textId="77777777" w:rsidR="00B65588" w:rsidRDefault="00B65588" w:rsidP="00883076">
            <w:pPr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</w:tbl>
    <w:p w14:paraId="6FDEBB69" w14:textId="77777777" w:rsidR="00D0402C" w:rsidRDefault="00D0402C"/>
    <w:sectPr w:rsidR="00D0402C" w:rsidSect="00C909E7">
      <w:type w:val="continuous"/>
      <w:pgSz w:w="11906" w:h="16838"/>
      <w:pgMar w:top="720" w:right="720" w:bottom="720" w:left="720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5B4B" w14:textId="77777777" w:rsidR="00A340F1" w:rsidRDefault="00A340F1" w:rsidP="00D0402C">
      <w:r>
        <w:separator/>
      </w:r>
    </w:p>
  </w:endnote>
  <w:endnote w:type="continuationSeparator" w:id="0">
    <w:p w14:paraId="0AF048F4" w14:textId="77777777" w:rsidR="00A340F1" w:rsidRDefault="00A340F1" w:rsidP="00D0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黑體">
    <w:altName w:val="Malgun Gothic Semilight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0C88" w14:textId="77777777" w:rsidR="00D0402C" w:rsidRDefault="00D0402C" w:rsidP="00D0402C">
    <w:pPr>
      <w:pStyle w:val="a6"/>
      <w:jc w:val="center"/>
    </w:pPr>
    <w:r>
      <w:rPr>
        <w:rFonts w:hint="eastAsia"/>
        <w:b/>
        <w:bCs/>
      </w:rPr>
      <w:t>第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B3840" w:rsidRPr="00DB3840">
      <w:rPr>
        <w:b/>
        <w:bCs/>
        <w:noProof/>
        <w:lang w:val="zh-TW"/>
      </w:rPr>
      <w:t>1</w:t>
    </w:r>
    <w:r>
      <w:rPr>
        <w:b/>
        <w:bCs/>
      </w:rPr>
      <w:fldChar w:fldCharType="end"/>
    </w:r>
    <w:r>
      <w:rPr>
        <w:rFonts w:hint="eastAsia"/>
        <w:b/>
        <w:bCs/>
      </w:rPr>
      <w:t>頁，共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B3840" w:rsidRPr="00DB3840">
      <w:rPr>
        <w:b/>
        <w:bCs/>
        <w:noProof/>
        <w:lang w:val="zh-TW"/>
      </w:rPr>
      <w:t>1</w:t>
    </w:r>
    <w:r>
      <w:rPr>
        <w:b/>
        <w:bCs/>
      </w:rPr>
      <w:fldChar w:fldCharType="end"/>
    </w:r>
    <w:r>
      <w:rPr>
        <w:rFonts w:hint="eastAsia"/>
        <w:b/>
        <w:bCs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5D6C3" w14:textId="77777777" w:rsidR="00A340F1" w:rsidRDefault="00A340F1" w:rsidP="00D0402C">
      <w:r>
        <w:separator/>
      </w:r>
    </w:p>
  </w:footnote>
  <w:footnote w:type="continuationSeparator" w:id="0">
    <w:p w14:paraId="48E175DC" w14:textId="77777777" w:rsidR="00A340F1" w:rsidRDefault="00A340F1" w:rsidP="00D0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7F7A"/>
    <w:multiLevelType w:val="hybridMultilevel"/>
    <w:tmpl w:val="9A1A57C2"/>
    <w:lvl w:ilvl="0" w:tplc="316EB922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C34BF1"/>
    <w:multiLevelType w:val="hybridMultilevel"/>
    <w:tmpl w:val="C33676C6"/>
    <w:lvl w:ilvl="0" w:tplc="213A04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830766"/>
    <w:multiLevelType w:val="hybridMultilevel"/>
    <w:tmpl w:val="4C58621E"/>
    <w:lvl w:ilvl="0" w:tplc="15F81AC4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E225D5"/>
    <w:multiLevelType w:val="hybridMultilevel"/>
    <w:tmpl w:val="F71688C6"/>
    <w:lvl w:ilvl="0" w:tplc="A21468CC">
      <w:start w:val="1"/>
      <w:numFmt w:val="decimal"/>
      <w:lvlText w:val="(   )%1."/>
      <w:lvlJc w:val="left"/>
      <w:pPr>
        <w:ind w:left="48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B66298"/>
    <w:multiLevelType w:val="hybridMultilevel"/>
    <w:tmpl w:val="F71688C6"/>
    <w:lvl w:ilvl="0" w:tplc="A21468CC">
      <w:start w:val="1"/>
      <w:numFmt w:val="decimal"/>
      <w:lvlText w:val="(   )%1."/>
      <w:lvlJc w:val="left"/>
      <w:pPr>
        <w:ind w:left="48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FB539F"/>
    <w:multiLevelType w:val="hybridMultilevel"/>
    <w:tmpl w:val="978E8752"/>
    <w:lvl w:ilvl="0" w:tplc="339895F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481E15"/>
    <w:multiLevelType w:val="hybridMultilevel"/>
    <w:tmpl w:val="0FE06008"/>
    <w:lvl w:ilvl="0" w:tplc="6FA486DE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890A3E"/>
    <w:multiLevelType w:val="hybridMultilevel"/>
    <w:tmpl w:val="3DE27F56"/>
    <w:lvl w:ilvl="0" w:tplc="339895F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F2"/>
    <w:rsid w:val="00001D29"/>
    <w:rsid w:val="00141327"/>
    <w:rsid w:val="00194B8F"/>
    <w:rsid w:val="001B0A95"/>
    <w:rsid w:val="002D38E2"/>
    <w:rsid w:val="003D2B4C"/>
    <w:rsid w:val="00424B10"/>
    <w:rsid w:val="00581068"/>
    <w:rsid w:val="005D4765"/>
    <w:rsid w:val="006F2287"/>
    <w:rsid w:val="00770343"/>
    <w:rsid w:val="00770D57"/>
    <w:rsid w:val="007E5CFF"/>
    <w:rsid w:val="00834D3E"/>
    <w:rsid w:val="0084521F"/>
    <w:rsid w:val="008709DF"/>
    <w:rsid w:val="00897EF2"/>
    <w:rsid w:val="008A4C39"/>
    <w:rsid w:val="009458A4"/>
    <w:rsid w:val="009C6554"/>
    <w:rsid w:val="009D52F1"/>
    <w:rsid w:val="00A340F1"/>
    <w:rsid w:val="00A93F90"/>
    <w:rsid w:val="00AC164C"/>
    <w:rsid w:val="00AC2C25"/>
    <w:rsid w:val="00B65588"/>
    <w:rsid w:val="00BC17C4"/>
    <w:rsid w:val="00BE3985"/>
    <w:rsid w:val="00C127F9"/>
    <w:rsid w:val="00C86267"/>
    <w:rsid w:val="00C909E7"/>
    <w:rsid w:val="00D0402C"/>
    <w:rsid w:val="00D365F2"/>
    <w:rsid w:val="00DB3840"/>
    <w:rsid w:val="00DD74E4"/>
    <w:rsid w:val="00E40180"/>
    <w:rsid w:val="00E87F1D"/>
    <w:rsid w:val="00F6030E"/>
    <w:rsid w:val="00F8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92422"/>
  <w15:chartTrackingRefBased/>
  <w15:docId w15:val="{687FB394-B08E-4A8D-945D-50DDD2C4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40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4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402C"/>
    <w:rPr>
      <w:sz w:val="20"/>
      <w:szCs w:val="20"/>
    </w:rPr>
  </w:style>
  <w:style w:type="paragraph" w:styleId="a8">
    <w:name w:val="List Paragraph"/>
    <w:basedOn w:val="a"/>
    <w:uiPriority w:val="34"/>
    <w:qFormat/>
    <w:rsid w:val="00D040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9228B-773D-4659-ACFB-1FA82EDE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張俊明</cp:lastModifiedBy>
  <cp:revision>9</cp:revision>
  <dcterms:created xsi:type="dcterms:W3CDTF">2021-09-24T03:42:00Z</dcterms:created>
  <dcterms:modified xsi:type="dcterms:W3CDTF">2023-12-27T02:17:00Z</dcterms:modified>
</cp:coreProperties>
</file>