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36" w:rsidRPr="00783014" w:rsidRDefault="002B1836" w:rsidP="002B1836">
      <w:pPr>
        <w:rPr>
          <w:rFonts w:ascii="標楷體" w:eastAsia="標楷體" w:hAnsi="標楷體"/>
          <w:sz w:val="18"/>
        </w:rPr>
      </w:pPr>
      <w:r w:rsidRPr="00467C02">
        <w:rPr>
          <w:rFonts w:ascii="標楷體" w:eastAsia="標楷體" w:hAnsi="標楷體" w:hint="eastAsia"/>
          <w:sz w:val="32"/>
        </w:rPr>
        <w:t>新</w:t>
      </w:r>
      <w:r w:rsidR="0059403B" w:rsidRPr="00467C02">
        <w:rPr>
          <w:rFonts w:ascii="標楷體" w:eastAsia="標楷體" w:hAnsi="標楷體" w:hint="eastAsia"/>
          <w:sz w:val="32"/>
        </w:rPr>
        <w:t>北市立佳林</w:t>
      </w:r>
      <w:r w:rsidRPr="00467C02">
        <w:rPr>
          <w:rFonts w:ascii="標楷體" w:eastAsia="標楷體" w:hAnsi="標楷體" w:hint="eastAsia"/>
          <w:sz w:val="32"/>
        </w:rPr>
        <w:t>國民中學學生成績評量審查委員會設置要點</w:t>
      </w:r>
      <w:r w:rsidRPr="00783014">
        <w:rPr>
          <w:rFonts w:ascii="標楷體" w:eastAsia="標楷體" w:hAnsi="標楷體" w:hint="eastAsia"/>
          <w:sz w:val="18"/>
        </w:rPr>
        <w:t>1</w:t>
      </w:r>
      <w:r w:rsidR="00783014" w:rsidRPr="00783014">
        <w:rPr>
          <w:rFonts w:ascii="標楷體" w:eastAsia="標楷體" w:hAnsi="標楷體" w:hint="eastAsia"/>
          <w:sz w:val="18"/>
        </w:rPr>
        <w:t>04.01.27校務會議通過</w:t>
      </w:r>
      <w:r w:rsidRPr="00783014">
        <w:rPr>
          <w:rFonts w:ascii="標楷體" w:eastAsia="標楷體" w:hAnsi="標楷體" w:hint="eastAsia"/>
          <w:sz w:val="18"/>
        </w:rPr>
        <w:t xml:space="preserve"> </w:t>
      </w:r>
    </w:p>
    <w:p w:rsidR="00504BFD" w:rsidRPr="00C66426" w:rsidRDefault="002B1836" w:rsidP="00C6642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C66426">
        <w:rPr>
          <w:rFonts w:ascii="標楷體" w:eastAsia="標楷體" w:hAnsi="標楷體" w:hint="eastAsia"/>
        </w:rPr>
        <w:t>依據：</w:t>
      </w:r>
      <w:r w:rsidR="00504BFD" w:rsidRPr="00C66426">
        <w:rPr>
          <w:rFonts w:ascii="標楷體" w:eastAsia="標楷體" w:hAnsi="標楷體" w:hint="eastAsia"/>
        </w:rPr>
        <w:t>新北市國民小學及國民中學學生成績評量補充規定第十三條(101 年 8 月 27 日北府國教字第 1012324521 號函修訂)</w:t>
      </w:r>
    </w:p>
    <w:p w:rsidR="002B1836" w:rsidRPr="00C66426" w:rsidRDefault="002B1836" w:rsidP="00C6642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C66426">
        <w:rPr>
          <w:rFonts w:ascii="標楷體" w:eastAsia="標楷體" w:hAnsi="標楷體" w:hint="eastAsia"/>
        </w:rPr>
        <w:t>目的：為推動本校九年一貫課程，落實學生評量功能，了解學生學習情形，並作為教師教學</w:t>
      </w:r>
    </w:p>
    <w:p w:rsidR="0091493A" w:rsidRPr="00C66426" w:rsidRDefault="00504BFD" w:rsidP="00C66426">
      <w:pPr>
        <w:spacing w:line="276" w:lineRule="auto"/>
        <w:ind w:leftChars="236" w:left="566"/>
        <w:rPr>
          <w:rFonts w:ascii="標楷體" w:eastAsia="標楷體" w:hAnsi="標楷體"/>
        </w:rPr>
      </w:pPr>
      <w:r w:rsidRPr="00C66426">
        <w:rPr>
          <w:rFonts w:ascii="標楷體" w:eastAsia="標楷體" w:hAnsi="標楷體" w:hint="eastAsia"/>
        </w:rPr>
        <w:t>改進與學生學習輔導之依據。</w:t>
      </w:r>
      <w:r w:rsidR="002B1836" w:rsidRPr="00C66426">
        <w:rPr>
          <w:rFonts w:ascii="標楷體" w:eastAsia="標楷體" w:hAnsi="標楷體" w:hint="eastAsia"/>
        </w:rPr>
        <w:t>特訂定本要點。</w:t>
      </w:r>
      <w:bookmarkStart w:id="0" w:name="_GoBack"/>
      <w:bookmarkEnd w:id="0"/>
    </w:p>
    <w:p w:rsidR="002B1836" w:rsidRPr="00C66426" w:rsidRDefault="002B1836" w:rsidP="00C66426">
      <w:pPr>
        <w:spacing w:line="276" w:lineRule="auto"/>
        <w:rPr>
          <w:rFonts w:ascii="標楷體" w:eastAsia="標楷體" w:hAnsi="標楷體"/>
        </w:rPr>
      </w:pPr>
      <w:r w:rsidRPr="00C66426">
        <w:rPr>
          <w:rFonts w:ascii="標楷體" w:eastAsia="標楷體" w:hAnsi="標楷體" w:hint="eastAsia"/>
        </w:rPr>
        <w:t>三、任務：</w:t>
      </w:r>
    </w:p>
    <w:p w:rsidR="002B1836" w:rsidRPr="00C66426" w:rsidRDefault="002B1836" w:rsidP="00C66426">
      <w:pPr>
        <w:spacing w:line="276" w:lineRule="auto"/>
        <w:rPr>
          <w:rFonts w:ascii="標楷體" w:eastAsia="標楷體" w:hAnsi="標楷體"/>
        </w:rPr>
      </w:pPr>
      <w:r w:rsidRPr="00C66426">
        <w:rPr>
          <w:rFonts w:ascii="標楷體" w:eastAsia="標楷體" w:hAnsi="標楷體" w:hint="eastAsia"/>
        </w:rPr>
        <w:t>（一）研議、審查全校學生成績評量之相關事宜。</w:t>
      </w:r>
    </w:p>
    <w:p w:rsidR="002B1836" w:rsidRPr="00C66426" w:rsidRDefault="002B1836" w:rsidP="00C66426">
      <w:pPr>
        <w:spacing w:line="276" w:lineRule="auto"/>
        <w:ind w:left="708" w:hangingChars="295" w:hanging="708"/>
        <w:rPr>
          <w:rFonts w:ascii="標楷體" w:eastAsia="標楷體" w:hAnsi="標楷體"/>
        </w:rPr>
      </w:pPr>
      <w:r w:rsidRPr="00C66426">
        <w:rPr>
          <w:rFonts w:ascii="標楷體" w:eastAsia="標楷體" w:hAnsi="標楷體" w:hint="eastAsia"/>
        </w:rPr>
        <w:t>（二）審查「</w:t>
      </w:r>
      <w:r w:rsidR="00504BFD" w:rsidRPr="00C66426">
        <w:rPr>
          <w:rFonts w:ascii="標楷體" w:eastAsia="標楷體" w:hAnsi="標楷體" w:hint="eastAsia"/>
        </w:rPr>
        <w:t>新北市國民小學及國民中學學生成績評量補充規定</w:t>
      </w:r>
      <w:r w:rsidRPr="00C66426">
        <w:rPr>
          <w:rFonts w:ascii="標楷體" w:eastAsia="標楷體" w:hAnsi="標楷體" w:hint="eastAsia"/>
        </w:rPr>
        <w:t>」之學習領域評量、日常生活表現、畢業等各款事宜。</w:t>
      </w:r>
    </w:p>
    <w:p w:rsidR="002B1836" w:rsidRPr="00C66426" w:rsidRDefault="002B1836" w:rsidP="00C66426">
      <w:pPr>
        <w:spacing w:line="276" w:lineRule="auto"/>
        <w:rPr>
          <w:rFonts w:ascii="標楷體" w:eastAsia="標楷體" w:hAnsi="標楷體"/>
        </w:rPr>
      </w:pPr>
      <w:r w:rsidRPr="00C66426">
        <w:rPr>
          <w:rFonts w:ascii="標楷體" w:eastAsia="標楷體" w:hAnsi="標楷體" w:hint="eastAsia"/>
        </w:rPr>
        <w:t>（三）應於每學期召開定期會議，必要時得召開臨時會議。</w:t>
      </w:r>
    </w:p>
    <w:p w:rsidR="002B1836" w:rsidRPr="00C66426" w:rsidRDefault="002B1836" w:rsidP="00C66426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C66426">
        <w:rPr>
          <w:rFonts w:ascii="標楷體" w:eastAsia="標楷體" w:hAnsi="標楷體" w:hint="eastAsia"/>
        </w:rPr>
        <w:t>人員組織：成績評量審查委員會設置委員 1</w:t>
      </w:r>
      <w:r w:rsidR="00467C02">
        <w:rPr>
          <w:rFonts w:ascii="標楷體" w:eastAsia="標楷體" w:hAnsi="標楷體" w:hint="eastAsia"/>
        </w:rPr>
        <w:t>7</w:t>
      </w:r>
      <w:r w:rsidRPr="00C66426">
        <w:rPr>
          <w:rFonts w:ascii="標楷體" w:eastAsia="標楷體" w:hAnsi="標楷體" w:hint="eastAsia"/>
        </w:rPr>
        <w:t>人，委員均為無給職，其組成方式如下：</w:t>
      </w:r>
    </w:p>
    <w:tbl>
      <w:tblPr>
        <w:tblStyle w:val="a4"/>
        <w:tblW w:w="0" w:type="auto"/>
        <w:tblInd w:w="750" w:type="dxa"/>
        <w:tblLook w:val="04A0" w:firstRow="1" w:lastRow="0" w:firstColumn="1" w:lastColumn="0" w:noHBand="0" w:noVBand="1"/>
      </w:tblPr>
      <w:tblGrid>
        <w:gridCol w:w="1809"/>
        <w:gridCol w:w="810"/>
        <w:gridCol w:w="2126"/>
      </w:tblGrid>
      <w:tr w:rsidR="00504BFD" w:rsidRPr="00C66426" w:rsidTr="00237674">
        <w:tc>
          <w:tcPr>
            <w:tcW w:w="1809" w:type="dxa"/>
            <w:vAlign w:val="center"/>
          </w:tcPr>
          <w:p w:rsidR="00504BFD" w:rsidRPr="00C66426" w:rsidRDefault="00504BFD" w:rsidP="00C6642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組成成員</w:t>
            </w:r>
          </w:p>
        </w:tc>
        <w:tc>
          <w:tcPr>
            <w:tcW w:w="810" w:type="dxa"/>
            <w:vAlign w:val="center"/>
          </w:tcPr>
          <w:p w:rsidR="00504BFD" w:rsidRPr="00C66426" w:rsidRDefault="00504BFD" w:rsidP="00C6642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126" w:type="dxa"/>
            <w:vAlign w:val="center"/>
          </w:tcPr>
          <w:p w:rsidR="00504BFD" w:rsidRPr="00C66426" w:rsidRDefault="00504BFD" w:rsidP="00C6642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職稱</w:t>
            </w:r>
          </w:p>
        </w:tc>
      </w:tr>
      <w:tr w:rsidR="00504BFD" w:rsidRPr="00C66426" w:rsidTr="00237674">
        <w:tc>
          <w:tcPr>
            <w:tcW w:w="1809" w:type="dxa"/>
            <w:vAlign w:val="center"/>
          </w:tcPr>
          <w:p w:rsidR="00504BFD" w:rsidRPr="00C66426" w:rsidRDefault="00504BFD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810" w:type="dxa"/>
            <w:vAlign w:val="center"/>
          </w:tcPr>
          <w:p w:rsidR="00504BFD" w:rsidRPr="00C66426" w:rsidRDefault="00504BFD" w:rsidP="00C6642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504BFD" w:rsidRPr="00C66426" w:rsidRDefault="00504BFD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校長</w:t>
            </w:r>
          </w:p>
        </w:tc>
      </w:tr>
      <w:tr w:rsidR="0091493A" w:rsidRPr="00C66426" w:rsidTr="00237674">
        <w:tc>
          <w:tcPr>
            <w:tcW w:w="1809" w:type="dxa"/>
            <w:vMerge w:val="restart"/>
            <w:vAlign w:val="center"/>
          </w:tcPr>
          <w:p w:rsidR="0091493A" w:rsidRPr="00C66426" w:rsidRDefault="0091493A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行政人員代表</w:t>
            </w:r>
          </w:p>
        </w:tc>
        <w:tc>
          <w:tcPr>
            <w:tcW w:w="810" w:type="dxa"/>
            <w:vMerge w:val="restart"/>
            <w:vAlign w:val="center"/>
          </w:tcPr>
          <w:p w:rsidR="0091493A" w:rsidRPr="00C66426" w:rsidRDefault="0091493A" w:rsidP="00C6642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91493A" w:rsidRPr="00C66426" w:rsidRDefault="0091493A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教務主任</w:t>
            </w:r>
          </w:p>
        </w:tc>
      </w:tr>
      <w:tr w:rsidR="0091493A" w:rsidRPr="00C66426" w:rsidTr="00237674">
        <w:tc>
          <w:tcPr>
            <w:tcW w:w="1809" w:type="dxa"/>
            <w:vMerge/>
            <w:vAlign w:val="center"/>
          </w:tcPr>
          <w:p w:rsidR="0091493A" w:rsidRPr="00C66426" w:rsidRDefault="0091493A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vMerge/>
            <w:vAlign w:val="center"/>
          </w:tcPr>
          <w:p w:rsidR="0091493A" w:rsidRPr="00C66426" w:rsidRDefault="0091493A" w:rsidP="00C6642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91493A" w:rsidRPr="00C66426" w:rsidRDefault="0091493A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輔導主任</w:t>
            </w:r>
          </w:p>
        </w:tc>
      </w:tr>
      <w:tr w:rsidR="0091493A" w:rsidRPr="00C66426" w:rsidTr="00237674">
        <w:tc>
          <w:tcPr>
            <w:tcW w:w="1809" w:type="dxa"/>
            <w:vMerge/>
            <w:vAlign w:val="center"/>
          </w:tcPr>
          <w:p w:rsidR="0091493A" w:rsidRPr="00C66426" w:rsidRDefault="0091493A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vMerge/>
            <w:vAlign w:val="center"/>
          </w:tcPr>
          <w:p w:rsidR="0091493A" w:rsidRPr="00C66426" w:rsidRDefault="0091493A" w:rsidP="00C6642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91493A" w:rsidRPr="00C66426" w:rsidRDefault="0091493A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學務主任</w:t>
            </w:r>
          </w:p>
        </w:tc>
      </w:tr>
      <w:tr w:rsidR="0091493A" w:rsidRPr="00C66426" w:rsidTr="00237674">
        <w:tc>
          <w:tcPr>
            <w:tcW w:w="1809" w:type="dxa"/>
            <w:vMerge/>
            <w:vAlign w:val="center"/>
          </w:tcPr>
          <w:p w:rsidR="0091493A" w:rsidRPr="00C66426" w:rsidRDefault="0091493A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vMerge/>
            <w:vAlign w:val="center"/>
          </w:tcPr>
          <w:p w:rsidR="0091493A" w:rsidRPr="00C66426" w:rsidRDefault="0091493A" w:rsidP="00C6642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91493A" w:rsidRPr="00C66426" w:rsidRDefault="0091493A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註冊組長</w:t>
            </w:r>
          </w:p>
        </w:tc>
      </w:tr>
      <w:tr w:rsidR="0091493A" w:rsidRPr="00C66426" w:rsidTr="00237674">
        <w:tc>
          <w:tcPr>
            <w:tcW w:w="1809" w:type="dxa"/>
            <w:vMerge/>
            <w:vAlign w:val="center"/>
          </w:tcPr>
          <w:p w:rsidR="0091493A" w:rsidRPr="00C66426" w:rsidRDefault="0091493A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vMerge/>
            <w:vAlign w:val="center"/>
          </w:tcPr>
          <w:p w:rsidR="0091493A" w:rsidRPr="00C66426" w:rsidRDefault="0091493A" w:rsidP="00C6642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91493A" w:rsidRPr="00C66426" w:rsidRDefault="0091493A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教學組長</w:t>
            </w:r>
          </w:p>
        </w:tc>
      </w:tr>
      <w:tr w:rsidR="0091493A" w:rsidRPr="00C66426" w:rsidTr="00237674">
        <w:tc>
          <w:tcPr>
            <w:tcW w:w="1809" w:type="dxa"/>
            <w:vMerge/>
            <w:vAlign w:val="center"/>
          </w:tcPr>
          <w:p w:rsidR="0091493A" w:rsidRPr="00C66426" w:rsidRDefault="0091493A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vMerge/>
            <w:vAlign w:val="center"/>
          </w:tcPr>
          <w:p w:rsidR="0091493A" w:rsidRPr="00C66426" w:rsidRDefault="0091493A" w:rsidP="00C6642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91493A" w:rsidRPr="00C66426" w:rsidRDefault="0091493A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生教組長</w:t>
            </w:r>
          </w:p>
        </w:tc>
      </w:tr>
      <w:tr w:rsidR="00504BFD" w:rsidRPr="00C66426" w:rsidTr="00237674">
        <w:tc>
          <w:tcPr>
            <w:tcW w:w="1809" w:type="dxa"/>
            <w:vAlign w:val="center"/>
          </w:tcPr>
          <w:p w:rsidR="00504BFD" w:rsidRPr="00C66426" w:rsidRDefault="00504BFD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810" w:type="dxa"/>
            <w:vAlign w:val="center"/>
          </w:tcPr>
          <w:p w:rsidR="00504BFD" w:rsidRPr="00C66426" w:rsidRDefault="0091493A" w:rsidP="00C6642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126" w:type="dxa"/>
            <w:vAlign w:val="center"/>
          </w:tcPr>
          <w:p w:rsidR="00504BFD" w:rsidRPr="00C66426" w:rsidRDefault="00504BFD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各領域召集人</w:t>
            </w:r>
          </w:p>
        </w:tc>
      </w:tr>
      <w:tr w:rsidR="00504BFD" w:rsidRPr="00C66426" w:rsidTr="00237674">
        <w:tc>
          <w:tcPr>
            <w:tcW w:w="1809" w:type="dxa"/>
            <w:vAlign w:val="center"/>
          </w:tcPr>
          <w:p w:rsidR="00504BFD" w:rsidRPr="00C66426" w:rsidRDefault="00504BFD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教師會代表</w:t>
            </w:r>
          </w:p>
        </w:tc>
        <w:tc>
          <w:tcPr>
            <w:tcW w:w="810" w:type="dxa"/>
            <w:vAlign w:val="center"/>
          </w:tcPr>
          <w:p w:rsidR="00504BFD" w:rsidRPr="00C66426" w:rsidRDefault="00504BFD" w:rsidP="00C6642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504BFD" w:rsidRPr="00C66426" w:rsidRDefault="00504BFD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教師會會長</w:t>
            </w:r>
          </w:p>
        </w:tc>
      </w:tr>
      <w:tr w:rsidR="00504BFD" w:rsidRPr="00C66426" w:rsidTr="00237674">
        <w:tc>
          <w:tcPr>
            <w:tcW w:w="1809" w:type="dxa"/>
            <w:vAlign w:val="center"/>
          </w:tcPr>
          <w:p w:rsidR="00504BFD" w:rsidRPr="00C66426" w:rsidRDefault="00504BFD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家長會代表</w:t>
            </w:r>
          </w:p>
        </w:tc>
        <w:tc>
          <w:tcPr>
            <w:tcW w:w="810" w:type="dxa"/>
            <w:vAlign w:val="center"/>
          </w:tcPr>
          <w:p w:rsidR="00504BFD" w:rsidRPr="00C66426" w:rsidRDefault="00504BFD" w:rsidP="00C6642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504BFD" w:rsidRPr="00C66426" w:rsidRDefault="00504BFD" w:rsidP="00C6642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66426">
              <w:rPr>
                <w:rFonts w:ascii="標楷體" w:eastAsia="標楷體" w:hAnsi="標楷體" w:hint="eastAsia"/>
              </w:rPr>
              <w:t>家長會長</w:t>
            </w:r>
          </w:p>
        </w:tc>
      </w:tr>
    </w:tbl>
    <w:p w:rsidR="002B1836" w:rsidRPr="00C66426" w:rsidRDefault="002B1836" w:rsidP="00C66426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C66426">
        <w:rPr>
          <w:rFonts w:ascii="標楷體" w:eastAsia="標楷體" w:hAnsi="標楷體" w:hint="eastAsia"/>
        </w:rPr>
        <w:t>任期：學生成績評量審查委員會委員任期 1 年，任期自 8 月 1 日至翌年 7 月 31 日止，連選得連任。</w:t>
      </w:r>
      <w:r w:rsidR="0091493A" w:rsidRPr="00C66426">
        <w:rPr>
          <w:rFonts w:ascii="標楷體" w:eastAsia="標楷體" w:hAnsi="標楷體" w:hint="eastAsia"/>
        </w:rPr>
        <w:t>被選為委員會委員，不得拒絕，應於任期內履行委員之義務。</w:t>
      </w:r>
    </w:p>
    <w:p w:rsidR="002B1836" w:rsidRPr="00C66426" w:rsidRDefault="002B1836" w:rsidP="00C66426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C66426">
        <w:rPr>
          <w:rFonts w:ascii="標楷體" w:eastAsia="標楷體" w:hAnsi="標楷體" w:hint="eastAsia"/>
        </w:rPr>
        <w:t>學生成績評量審查委員會由</w:t>
      </w:r>
      <w:r w:rsidR="0091493A" w:rsidRPr="00C66426">
        <w:rPr>
          <w:rFonts w:ascii="標楷體" w:eastAsia="標楷體" w:hAnsi="標楷體" w:hint="eastAsia"/>
        </w:rPr>
        <w:t>校長</w:t>
      </w:r>
      <w:r w:rsidRPr="00C66426">
        <w:rPr>
          <w:rFonts w:ascii="標楷體" w:eastAsia="標楷體" w:hAnsi="標楷體" w:hint="eastAsia"/>
        </w:rPr>
        <w:t>定期召集之。開會時，以</w:t>
      </w:r>
      <w:r w:rsidR="0091493A" w:rsidRPr="00C66426">
        <w:rPr>
          <w:rFonts w:ascii="標楷體" w:eastAsia="標楷體" w:hAnsi="標楷體" w:hint="eastAsia"/>
        </w:rPr>
        <w:t>校長</w:t>
      </w:r>
      <w:r w:rsidRPr="00C66426">
        <w:rPr>
          <w:rFonts w:ascii="標楷體" w:eastAsia="標楷體" w:hAnsi="標楷體" w:hint="eastAsia"/>
        </w:rPr>
        <w:t>為當然主席，</w:t>
      </w:r>
      <w:r w:rsidR="0091493A" w:rsidRPr="00C66426">
        <w:rPr>
          <w:rFonts w:ascii="標楷體" w:eastAsia="標楷體" w:hAnsi="標楷體" w:hint="eastAsia"/>
        </w:rPr>
        <w:t>校長</w:t>
      </w:r>
      <w:r w:rsidRPr="00C66426">
        <w:rPr>
          <w:rFonts w:ascii="標楷體" w:eastAsia="標楷體" w:hAnsi="標楷體" w:hint="eastAsia"/>
        </w:rPr>
        <w:t>因故無法主持時，由</w:t>
      </w:r>
      <w:r w:rsidR="0091493A" w:rsidRPr="00C66426">
        <w:rPr>
          <w:rFonts w:ascii="標楷體" w:eastAsia="標楷體" w:hAnsi="標楷體" w:hint="eastAsia"/>
        </w:rPr>
        <w:t>教務主任為主席，</w:t>
      </w:r>
      <w:r w:rsidR="00C66426" w:rsidRPr="00C66426">
        <w:rPr>
          <w:rFonts w:ascii="標楷體" w:eastAsia="標楷體" w:hAnsi="標楷體" w:hint="eastAsia"/>
        </w:rPr>
        <w:t>若皆無法主持，由委員</w:t>
      </w:r>
      <w:r w:rsidRPr="00C66426">
        <w:rPr>
          <w:rFonts w:ascii="標楷體" w:eastAsia="標楷體" w:hAnsi="標楷體" w:hint="eastAsia"/>
        </w:rPr>
        <w:t>互推一人</w:t>
      </w:r>
      <w:r w:rsidR="00C66426" w:rsidRPr="00C66426">
        <w:rPr>
          <w:rFonts w:ascii="標楷體" w:eastAsia="標楷體" w:hAnsi="標楷體" w:hint="eastAsia"/>
        </w:rPr>
        <w:t>。唯學生之日常生活表現評量成績審查會則由學務</w:t>
      </w:r>
      <w:r w:rsidRPr="00C66426">
        <w:rPr>
          <w:rFonts w:ascii="標楷體" w:eastAsia="標楷體" w:hAnsi="標楷體" w:hint="eastAsia"/>
        </w:rPr>
        <w:t>主任召集之。</w:t>
      </w:r>
    </w:p>
    <w:p w:rsidR="002B1836" w:rsidRPr="00C66426" w:rsidRDefault="002B1836" w:rsidP="00C66426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C66426">
        <w:rPr>
          <w:rFonts w:ascii="標楷體" w:eastAsia="標楷體" w:hAnsi="標楷體" w:hint="eastAsia"/>
        </w:rPr>
        <w:t>學生成績評量委員會開會時，須有應出席委員二分之一(含)以上出席。須有出席委員二分之一(含)以上之同意行之。</w:t>
      </w:r>
    </w:p>
    <w:p w:rsidR="002B1836" w:rsidRPr="00C66426" w:rsidRDefault="002B1836" w:rsidP="00C66426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C66426">
        <w:rPr>
          <w:rFonts w:ascii="標楷體" w:eastAsia="標楷體" w:hAnsi="標楷體" w:hint="eastAsia"/>
        </w:rPr>
        <w:t>學生成績評量委員會開會時得視事實需要，邀請學者專家、其他相關人員列席諮詢。</w:t>
      </w:r>
    </w:p>
    <w:p w:rsidR="002B1836" w:rsidRPr="00C66426" w:rsidRDefault="002B1836" w:rsidP="00C66426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C66426">
        <w:rPr>
          <w:rFonts w:ascii="標楷體" w:eastAsia="標楷體" w:hAnsi="標楷體" w:hint="eastAsia"/>
        </w:rPr>
        <w:t>學生成績評量委員會之行政工作，由學校教務單位主辦，相關單位協辦。</w:t>
      </w:r>
    </w:p>
    <w:p w:rsidR="00B316CE" w:rsidRPr="00C66426" w:rsidRDefault="002B1836" w:rsidP="00C66426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C66426">
        <w:rPr>
          <w:rFonts w:ascii="標楷體" w:eastAsia="標楷體" w:hAnsi="標楷體" w:hint="eastAsia"/>
        </w:rPr>
        <w:t>本「學生成績評量委員會設置要點」，經</w:t>
      </w:r>
      <w:r w:rsidR="00C66426" w:rsidRPr="00C66426">
        <w:rPr>
          <w:rFonts w:ascii="標楷體" w:eastAsia="標楷體" w:hAnsi="標楷體" w:hint="eastAsia"/>
        </w:rPr>
        <w:t>主管會議討論，校務</w:t>
      </w:r>
      <w:r w:rsidR="0059403B" w:rsidRPr="00C66426">
        <w:rPr>
          <w:rFonts w:ascii="標楷體" w:eastAsia="標楷體" w:hAnsi="標楷體" w:hint="eastAsia"/>
        </w:rPr>
        <w:t>會議</w:t>
      </w:r>
      <w:r w:rsidRPr="00C66426">
        <w:rPr>
          <w:rFonts w:ascii="標楷體" w:eastAsia="標楷體" w:hAnsi="標楷體" w:hint="eastAsia"/>
        </w:rPr>
        <w:t>通過，陳請校長核定後施行，修正時亦同。</w:t>
      </w:r>
      <w:r w:rsidRPr="00C66426">
        <w:rPr>
          <w:rFonts w:ascii="標楷體" w:eastAsia="標楷體" w:hAnsi="標楷體" w:hint="eastAsia"/>
        </w:rPr>
        <w:cr/>
      </w:r>
    </w:p>
    <w:p w:rsidR="0059403B" w:rsidRPr="00C66426" w:rsidRDefault="0059403B" w:rsidP="00C66426">
      <w:pPr>
        <w:spacing w:line="276" w:lineRule="auto"/>
        <w:rPr>
          <w:rFonts w:ascii="標楷體" w:eastAsia="標楷體" w:hAnsi="標楷體"/>
        </w:rPr>
      </w:pPr>
    </w:p>
    <w:sectPr w:rsidR="0059403B" w:rsidRPr="00C66426" w:rsidSect="002B18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E5" w:rsidRDefault="001504E5" w:rsidP="00783014">
      <w:r>
        <w:separator/>
      </w:r>
    </w:p>
  </w:endnote>
  <w:endnote w:type="continuationSeparator" w:id="0">
    <w:p w:rsidR="001504E5" w:rsidRDefault="001504E5" w:rsidP="0078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E5" w:rsidRDefault="001504E5" w:rsidP="00783014">
      <w:r>
        <w:separator/>
      </w:r>
    </w:p>
  </w:footnote>
  <w:footnote w:type="continuationSeparator" w:id="0">
    <w:p w:rsidR="001504E5" w:rsidRDefault="001504E5" w:rsidP="00783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B0E"/>
    <w:multiLevelType w:val="hybridMultilevel"/>
    <w:tmpl w:val="5374E3C8"/>
    <w:lvl w:ilvl="0" w:tplc="4E20A9CA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15B41"/>
    <w:multiLevelType w:val="hybridMultilevel"/>
    <w:tmpl w:val="380EFE0A"/>
    <w:lvl w:ilvl="0" w:tplc="4E20A9CA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EA7207"/>
    <w:multiLevelType w:val="hybridMultilevel"/>
    <w:tmpl w:val="92A2D1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6"/>
    <w:rsid w:val="001504E5"/>
    <w:rsid w:val="001D3E04"/>
    <w:rsid w:val="00237674"/>
    <w:rsid w:val="002B1836"/>
    <w:rsid w:val="00467C02"/>
    <w:rsid w:val="00504BFD"/>
    <w:rsid w:val="0059403B"/>
    <w:rsid w:val="00783014"/>
    <w:rsid w:val="0091493A"/>
    <w:rsid w:val="00B316CE"/>
    <w:rsid w:val="00C6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BFD"/>
    <w:pPr>
      <w:ind w:leftChars="200" w:left="480"/>
    </w:pPr>
  </w:style>
  <w:style w:type="table" w:styleId="a4">
    <w:name w:val="Table Grid"/>
    <w:basedOn w:val="a1"/>
    <w:uiPriority w:val="59"/>
    <w:rsid w:val="00504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83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30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3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30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BFD"/>
    <w:pPr>
      <w:ind w:leftChars="200" w:left="480"/>
    </w:pPr>
  </w:style>
  <w:style w:type="table" w:styleId="a4">
    <w:name w:val="Table Grid"/>
    <w:basedOn w:val="a1"/>
    <w:uiPriority w:val="59"/>
    <w:rsid w:val="00504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83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30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3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30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2014-12-01T10:33:00Z</cp:lastPrinted>
  <dcterms:created xsi:type="dcterms:W3CDTF">2014-12-01T08:19:00Z</dcterms:created>
  <dcterms:modified xsi:type="dcterms:W3CDTF">2015-03-23T10:58:00Z</dcterms:modified>
</cp:coreProperties>
</file>