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0C" w:rsidRPr="00535E0C" w:rsidRDefault="00535E0C" w:rsidP="0044409E">
      <w:pPr>
        <w:spacing w:line="360" w:lineRule="auto"/>
        <w:jc w:val="center"/>
        <w:rPr>
          <w:rFonts w:eastAsia="標楷體"/>
          <w:b/>
          <w:sz w:val="28"/>
          <w:szCs w:val="28"/>
        </w:rPr>
      </w:pPr>
      <w:r w:rsidRPr="00535E0C">
        <w:rPr>
          <w:rFonts w:eastAsia="標楷體" w:hint="eastAsia"/>
          <w:b/>
          <w:sz w:val="28"/>
          <w:szCs w:val="28"/>
        </w:rPr>
        <w:t>新北市佳林國中第</w:t>
      </w:r>
      <w:r w:rsidRPr="00535E0C">
        <w:rPr>
          <w:rFonts w:eastAsia="標楷體" w:hint="eastAsia"/>
          <w:b/>
          <w:sz w:val="28"/>
          <w:szCs w:val="28"/>
        </w:rPr>
        <w:t>10</w:t>
      </w:r>
      <w:r w:rsidR="00103692">
        <w:rPr>
          <w:rFonts w:eastAsia="標楷體" w:hint="eastAsia"/>
          <w:b/>
          <w:sz w:val="28"/>
          <w:szCs w:val="28"/>
        </w:rPr>
        <w:t>6</w:t>
      </w:r>
      <w:r w:rsidR="00103692">
        <w:rPr>
          <w:rFonts w:eastAsia="標楷體" w:hint="eastAsia"/>
          <w:b/>
          <w:sz w:val="28"/>
          <w:szCs w:val="28"/>
        </w:rPr>
        <w:t>學年度</w:t>
      </w:r>
    </w:p>
    <w:p w:rsidR="00850C84" w:rsidRPr="00535E0C" w:rsidRDefault="00A7691B" w:rsidP="0044409E">
      <w:pPr>
        <w:spacing w:line="360" w:lineRule="auto"/>
        <w:jc w:val="center"/>
        <w:rPr>
          <w:rFonts w:eastAsia="標楷體"/>
          <w:b/>
          <w:sz w:val="28"/>
          <w:szCs w:val="28"/>
        </w:rPr>
      </w:pPr>
      <w:bookmarkStart w:id="0" w:name="_GoBack"/>
      <w:r w:rsidRPr="00535E0C">
        <w:rPr>
          <w:rFonts w:eastAsia="標楷體" w:hint="eastAsia"/>
          <w:b/>
          <w:sz w:val="28"/>
          <w:szCs w:val="28"/>
        </w:rPr>
        <w:t>校內疑似生篩選轉介</w:t>
      </w:r>
      <w:r w:rsidR="00535E0C" w:rsidRPr="00535E0C">
        <w:rPr>
          <w:rFonts w:eastAsia="標楷體" w:hint="eastAsia"/>
          <w:b/>
          <w:sz w:val="28"/>
          <w:szCs w:val="28"/>
        </w:rPr>
        <w:t xml:space="preserve"> </w:t>
      </w:r>
      <w:r w:rsidR="00535E0C" w:rsidRPr="00535E0C">
        <w:rPr>
          <w:rFonts w:eastAsia="標楷體" w:hint="eastAsia"/>
          <w:b/>
          <w:sz w:val="28"/>
          <w:szCs w:val="28"/>
        </w:rPr>
        <w:t>詳細說明</w:t>
      </w:r>
      <w:bookmarkEnd w:id="0"/>
    </w:p>
    <w:p w:rsidR="00A7691B" w:rsidRPr="00535E0C" w:rsidRDefault="00A7691B" w:rsidP="00E458D6">
      <w:pPr>
        <w:pStyle w:val="a3"/>
        <w:numPr>
          <w:ilvl w:val="0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eastAsia="標楷體" w:hint="eastAsia"/>
        </w:rPr>
        <w:t>對象：</w:t>
      </w:r>
    </w:p>
    <w:p w:rsidR="00A7691B" w:rsidRPr="00535E0C" w:rsidRDefault="00A7691B" w:rsidP="00E458D6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eastAsia="標楷體" w:hint="eastAsia"/>
        </w:rPr>
        <w:t>輔導處的智力測驗團測結果</w:t>
      </w:r>
      <w:r w:rsidRPr="00535E0C">
        <w:rPr>
          <w:rFonts w:eastAsia="標楷體" w:hint="eastAsia"/>
        </w:rPr>
        <w:t>PR</w:t>
      </w:r>
      <w:r w:rsidRPr="00535E0C">
        <w:rPr>
          <w:rFonts w:eastAsia="標楷體" w:hint="eastAsia"/>
        </w:rPr>
        <w:t>值</w:t>
      </w:r>
      <w:r w:rsidRPr="00535E0C">
        <w:rPr>
          <w:rFonts w:eastAsia="標楷體" w:hint="eastAsia"/>
        </w:rPr>
        <w:t>=2</w:t>
      </w:r>
      <w:r w:rsidRPr="00535E0C">
        <w:rPr>
          <w:rFonts w:eastAsia="標楷體" w:hint="eastAsia"/>
        </w:rPr>
        <w:t>以下</w:t>
      </w:r>
      <w:r w:rsidR="0044409E" w:rsidRPr="00535E0C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7691B" w:rsidRPr="00535E0C" w:rsidRDefault="00A7691B" w:rsidP="00E458D6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eastAsia="標楷體" w:hint="eastAsia"/>
          <w:color w:val="FF0000"/>
        </w:rPr>
        <w:t>第</w:t>
      </w:r>
      <w:r w:rsidR="00DB674A">
        <w:rPr>
          <w:rFonts w:eastAsia="標楷體" w:hint="eastAsia"/>
          <w:color w:val="FF0000"/>
        </w:rPr>
        <w:t>二</w:t>
      </w:r>
      <w:r w:rsidRPr="00535E0C">
        <w:rPr>
          <w:rFonts w:eastAsia="標楷體" w:hint="eastAsia"/>
          <w:color w:val="FF0000"/>
        </w:rPr>
        <w:t>次段考班級排名在最後</w:t>
      </w:r>
      <w:r w:rsidRPr="00535E0C">
        <w:rPr>
          <w:rFonts w:eastAsia="標楷體" w:hint="eastAsia"/>
          <w:color w:val="FF0000"/>
        </w:rPr>
        <w:t>3</w:t>
      </w:r>
      <w:r w:rsidRPr="00535E0C">
        <w:rPr>
          <w:rFonts w:eastAsia="標楷體" w:hint="eastAsia"/>
          <w:color w:val="FF0000"/>
        </w:rPr>
        <w:t>名之內</w:t>
      </w:r>
      <w:r w:rsidRPr="00535E0C">
        <w:rPr>
          <w:rFonts w:ascii="標楷體" w:eastAsia="標楷體" w:hAnsi="標楷體" w:hint="eastAsia"/>
          <w:sz w:val="26"/>
          <w:szCs w:val="26"/>
        </w:rPr>
        <w:t>（若該生新生團測PR值不在2以下，仍會納入）</w:t>
      </w:r>
    </w:p>
    <w:p w:rsidR="00A7691B" w:rsidRPr="00535E0C" w:rsidRDefault="00A7691B" w:rsidP="00E458D6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eastAsia="標楷體" w:hint="eastAsia"/>
          <w:color w:val="FF0000"/>
        </w:rPr>
        <w:t>第</w:t>
      </w:r>
      <w:r w:rsidR="00DB674A">
        <w:rPr>
          <w:rFonts w:eastAsia="標楷體" w:hint="eastAsia"/>
          <w:color w:val="FF0000"/>
        </w:rPr>
        <w:t>二</w:t>
      </w:r>
      <w:r w:rsidRPr="00535E0C">
        <w:rPr>
          <w:rFonts w:eastAsia="標楷體" w:hint="eastAsia"/>
          <w:color w:val="FF0000"/>
        </w:rPr>
        <w:t>次段考校排在後面</w:t>
      </w:r>
      <w:r w:rsidRPr="00535E0C">
        <w:rPr>
          <w:rFonts w:eastAsia="標楷體" w:hint="eastAsia"/>
          <w:color w:val="FF0000"/>
        </w:rPr>
        <w:t>15%</w:t>
      </w:r>
      <w:r w:rsidRPr="00535E0C">
        <w:rPr>
          <w:rFonts w:ascii="標楷體" w:eastAsia="標楷體" w:hAnsi="標楷體" w:hint="eastAsia"/>
          <w:sz w:val="26"/>
          <w:szCs w:val="26"/>
        </w:rPr>
        <w:t>（若該生新生團測PR值不在2以下，仍會納入）</w:t>
      </w:r>
    </w:p>
    <w:p w:rsidR="00A7691B" w:rsidRPr="00535E0C" w:rsidRDefault="00A7691B" w:rsidP="006A1632">
      <w:pPr>
        <w:pStyle w:val="a3"/>
        <w:numPr>
          <w:ilvl w:val="2"/>
          <w:numId w:val="1"/>
        </w:numPr>
        <w:spacing w:line="360" w:lineRule="auto"/>
        <w:ind w:leftChars="0"/>
        <w:rPr>
          <w:rFonts w:ascii="標楷體" w:eastAsia="標楷體" w:hAnsi="標楷體"/>
          <w:b/>
          <w:sz w:val="26"/>
          <w:szCs w:val="26"/>
          <w:u w:val="single"/>
        </w:rPr>
      </w:pPr>
      <w:r w:rsidRPr="00535E0C">
        <w:rPr>
          <w:rFonts w:ascii="標楷體" w:eastAsia="標楷體" w:hAnsi="標楷體" w:hint="eastAsia"/>
          <w:sz w:val="26"/>
          <w:szCs w:val="26"/>
        </w:rPr>
        <w:t>懇請老師能參酌以下的推薦原則，並取得家長同意後，將轉介需檢附之文件（</w:t>
      </w:r>
      <w:r w:rsidRPr="00535E0C">
        <w:rPr>
          <w:rFonts w:ascii="標楷體" w:eastAsia="標楷體" w:hAnsi="標楷體" w:hint="eastAsia"/>
          <w:color w:val="FF0000"/>
          <w:sz w:val="26"/>
          <w:szCs w:val="26"/>
        </w:rPr>
        <w:t>「提報轉介單」、「家長同意書」</w:t>
      </w:r>
      <w:r w:rsidRPr="00535E0C">
        <w:rPr>
          <w:rFonts w:ascii="標楷體" w:eastAsia="標楷體" w:hAnsi="標楷體" w:hint="eastAsia"/>
          <w:sz w:val="26"/>
          <w:szCs w:val="26"/>
        </w:rPr>
        <w:t>），繳交至輔導處特教組。輔導處將做進一步的評估瞭解。另外，因檢附文件事關學生隱私與權益，請老師擲交時</w:t>
      </w:r>
      <w:r w:rsidRPr="00535E0C">
        <w:rPr>
          <w:rFonts w:ascii="標楷體" w:eastAsia="標楷體" w:hAnsi="標楷體" w:hint="eastAsia"/>
          <w:b/>
          <w:sz w:val="26"/>
          <w:szCs w:val="26"/>
        </w:rPr>
        <w:t>以資料袋彌封</w:t>
      </w:r>
      <w:r w:rsidRPr="00535E0C">
        <w:rPr>
          <w:rFonts w:ascii="標楷體" w:eastAsia="標楷體" w:hAnsi="標楷體" w:hint="eastAsia"/>
          <w:sz w:val="26"/>
          <w:szCs w:val="26"/>
        </w:rPr>
        <w:t>，謝謝！</w:t>
      </w:r>
      <w:r w:rsidRPr="00535E0C">
        <w:rPr>
          <w:rFonts w:ascii="標楷體" w:eastAsia="標楷體" w:hAnsi="標楷體" w:hint="eastAsia"/>
          <w:b/>
          <w:sz w:val="26"/>
          <w:szCs w:val="26"/>
          <w:u w:val="single"/>
        </w:rPr>
        <w:t>若老師覺得該生不適合或有其他推薦名單，亦可提報其他學生。</w:t>
      </w:r>
    </w:p>
    <w:p w:rsidR="00A7691B" w:rsidRPr="00535E0C" w:rsidRDefault="00A7691B" w:rsidP="00E458D6">
      <w:pPr>
        <w:spacing w:line="360" w:lineRule="auto"/>
        <w:ind w:left="480"/>
        <w:rPr>
          <w:rFonts w:eastAsia="標楷體"/>
        </w:rPr>
      </w:pPr>
    </w:p>
    <w:p w:rsidR="00A7691B" w:rsidRPr="00535E0C" w:rsidRDefault="00A7691B" w:rsidP="00E458D6">
      <w:pPr>
        <w:pStyle w:val="a3"/>
        <w:numPr>
          <w:ilvl w:val="0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eastAsia="標楷體" w:hint="eastAsia"/>
        </w:rPr>
        <w:t>因本校人力</w:t>
      </w:r>
      <w:r w:rsidR="00E458D6" w:rsidRPr="00535E0C">
        <w:rPr>
          <w:rFonts w:eastAsia="標楷體" w:hint="eastAsia"/>
        </w:rPr>
        <w:t>不足</w:t>
      </w:r>
      <w:r w:rsidRPr="00535E0C">
        <w:rPr>
          <w:rFonts w:eastAsia="標楷體" w:hint="eastAsia"/>
        </w:rPr>
        <w:t>以及測驗成本的考量，建議您推薦時參考以下各點：</w:t>
      </w:r>
    </w:p>
    <w:p w:rsidR="00A7691B" w:rsidRPr="00535E0C" w:rsidRDefault="00A7691B" w:rsidP="00E458D6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ascii="標楷體" w:eastAsia="標楷體" w:hAnsi="標楷體" w:hint="eastAsia"/>
          <w:sz w:val="26"/>
          <w:szCs w:val="26"/>
        </w:rPr>
        <w:t>學科成就間有明顯差異（例如數學常考高分，而國文卻常是及格邊緣）</w:t>
      </w:r>
      <w:r w:rsidR="0044409E" w:rsidRPr="00535E0C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7691B" w:rsidRPr="00535E0C" w:rsidRDefault="00A7691B" w:rsidP="00E458D6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ascii="標楷體" w:eastAsia="標楷體" w:hAnsi="標楷體" w:hint="eastAsia"/>
          <w:sz w:val="26"/>
          <w:szCs w:val="26"/>
        </w:rPr>
        <w:t>段考國文、數學科成績明顯低落（例如通常考20分以下，一般課業輔導難以補救）</w:t>
      </w:r>
      <w:r w:rsidR="0044409E" w:rsidRPr="00535E0C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7691B" w:rsidRPr="00535E0C" w:rsidRDefault="00A7691B" w:rsidP="0044409E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ascii="標楷體" w:eastAsia="標楷體" w:hAnsi="標楷體" w:hint="eastAsia"/>
          <w:sz w:val="26"/>
          <w:szCs w:val="26"/>
        </w:rPr>
        <w:t>情緒或行為與班上一般同齡同學有很明顯的差異，在班級的生活適應或人際互動方面有困難者（</w:t>
      </w:r>
      <w:r w:rsidRPr="00535E0C">
        <w:rPr>
          <w:rFonts w:ascii="標楷體" w:eastAsia="標楷體" w:hAnsi="標楷體" w:hint="eastAsia"/>
          <w:b/>
          <w:sz w:val="26"/>
          <w:szCs w:val="26"/>
        </w:rPr>
        <w:t>此點建議先轉介輔導組，經一般輔導無效後再轉介至本組</w:t>
      </w:r>
      <w:r w:rsidRPr="00535E0C">
        <w:rPr>
          <w:rFonts w:ascii="標楷體" w:eastAsia="標楷體" w:hAnsi="標楷體" w:hint="eastAsia"/>
          <w:sz w:val="26"/>
          <w:szCs w:val="26"/>
        </w:rPr>
        <w:t>）。</w:t>
      </w:r>
    </w:p>
    <w:p w:rsidR="00A7691B" w:rsidRPr="00535E0C" w:rsidRDefault="00A7691B" w:rsidP="0044409E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ascii="標楷體" w:eastAsia="標楷體" w:hAnsi="標楷體" w:hint="eastAsia"/>
          <w:sz w:val="26"/>
          <w:szCs w:val="26"/>
        </w:rPr>
        <w:t>已有醫院診斷證明且家長監護人同意輔導處進行測驗評估者</w:t>
      </w:r>
      <w:r w:rsidR="0044409E" w:rsidRPr="00535E0C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44409E" w:rsidRPr="00535E0C" w:rsidRDefault="0044409E" w:rsidP="0044409E">
      <w:pPr>
        <w:pStyle w:val="a3"/>
        <w:spacing w:line="360" w:lineRule="auto"/>
        <w:ind w:leftChars="0" w:left="870"/>
        <w:rPr>
          <w:rFonts w:eastAsia="標楷體"/>
        </w:rPr>
      </w:pPr>
    </w:p>
    <w:p w:rsidR="00E458D6" w:rsidRPr="00535E0C" w:rsidRDefault="00E458D6" w:rsidP="0044409E">
      <w:pPr>
        <w:pStyle w:val="a3"/>
        <w:numPr>
          <w:ilvl w:val="0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eastAsia="標楷體" w:hint="eastAsia"/>
        </w:rPr>
        <w:t>校內提報轉介的注意事項</w:t>
      </w:r>
    </w:p>
    <w:p w:rsidR="00E458D6" w:rsidRPr="00535E0C" w:rsidRDefault="00E458D6" w:rsidP="0044409E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eastAsia="標楷體" w:hint="eastAsia"/>
        </w:rPr>
        <w:t>學生轉介至</w:t>
      </w:r>
      <w:r w:rsidRPr="00535E0C">
        <w:rPr>
          <w:rFonts w:eastAsia="標楷體" w:hint="eastAsia"/>
          <w:b/>
          <w:u w:val="single"/>
        </w:rPr>
        <w:t>特教組</w:t>
      </w:r>
      <w:r w:rsidRPr="00535E0C">
        <w:rPr>
          <w:rFonts w:eastAsia="標楷體" w:hint="eastAsia"/>
        </w:rPr>
        <w:t>前，請</w:t>
      </w:r>
      <w:r w:rsidR="006A1632" w:rsidRPr="00535E0C">
        <w:rPr>
          <w:rFonts w:eastAsia="標楷體" w:hint="eastAsia"/>
        </w:rPr>
        <w:t>務必</w:t>
      </w:r>
      <w:r w:rsidRPr="00535E0C">
        <w:rPr>
          <w:rFonts w:eastAsia="標楷體" w:hint="eastAsia"/>
        </w:rPr>
        <w:t>事先與家長溝通聯絡</w:t>
      </w:r>
      <w:r w:rsidR="0044409E" w:rsidRPr="00535E0C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E458D6" w:rsidRPr="00535E0C" w:rsidRDefault="00E458D6" w:rsidP="0044409E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ascii="標楷體" w:eastAsia="標楷體" w:hAnsi="標楷體" w:hint="eastAsia"/>
          <w:b/>
          <w:sz w:val="26"/>
          <w:szCs w:val="26"/>
        </w:rPr>
        <w:t>導師欲轉介疑似</w:t>
      </w:r>
      <w:r w:rsidRPr="00535E0C">
        <w:rPr>
          <w:rFonts w:ascii="標楷體" w:eastAsia="標楷體" w:hAnsi="標楷體" w:hint="eastAsia"/>
          <w:b/>
          <w:sz w:val="26"/>
          <w:szCs w:val="26"/>
          <w:u w:val="single"/>
        </w:rPr>
        <w:t>情緒行為障礙學生</w:t>
      </w:r>
      <w:r w:rsidRPr="00535E0C">
        <w:rPr>
          <w:rFonts w:ascii="標楷體" w:eastAsia="標楷體" w:hAnsi="標楷體" w:hint="eastAsia"/>
          <w:b/>
          <w:sz w:val="26"/>
          <w:szCs w:val="26"/>
        </w:rPr>
        <w:t>，請先與貴班輔導老師討論，共同評估該生是否需要接受篩選，或是接受輔導諮商。</w:t>
      </w:r>
    </w:p>
    <w:p w:rsidR="00E458D6" w:rsidRPr="00535E0C" w:rsidRDefault="00E04532" w:rsidP="0044409E">
      <w:pPr>
        <w:pStyle w:val="a3"/>
        <w:numPr>
          <w:ilvl w:val="1"/>
          <w:numId w:val="1"/>
        </w:numPr>
        <w:spacing w:line="360" w:lineRule="auto"/>
        <w:ind w:leftChars="0"/>
        <w:rPr>
          <w:rFonts w:eastAsia="標楷體"/>
        </w:rPr>
      </w:pPr>
      <w:r w:rsidRPr="00535E0C">
        <w:rPr>
          <w:rFonts w:ascii="標楷體" w:eastAsia="標楷體" w:hAnsi="標楷體" w:hint="eastAsia"/>
          <w:sz w:val="26"/>
          <w:szCs w:val="26"/>
        </w:rPr>
        <w:t>學生若為低成就，或感官、家庭、文化等因素影響學習與適應而非特殊教育需求學生，建議安排其他適合的轉介與輔導。</w:t>
      </w:r>
    </w:p>
    <w:p w:rsidR="00535E0C" w:rsidRPr="00535E0C" w:rsidRDefault="00535E0C" w:rsidP="00535E0C">
      <w:pPr>
        <w:spacing w:line="360" w:lineRule="auto"/>
        <w:rPr>
          <w:rFonts w:eastAsia="標楷體"/>
        </w:rPr>
      </w:pPr>
    </w:p>
    <w:p w:rsidR="00535E0C" w:rsidRPr="00535E0C" w:rsidRDefault="00535E0C" w:rsidP="00535E0C">
      <w:pPr>
        <w:spacing w:line="360" w:lineRule="auto"/>
        <w:rPr>
          <w:rFonts w:eastAsia="標楷體"/>
        </w:rPr>
      </w:pPr>
    </w:p>
    <w:p w:rsidR="00535E0C" w:rsidRPr="00535E0C" w:rsidRDefault="00535E0C" w:rsidP="00535E0C">
      <w:pPr>
        <w:spacing w:line="360" w:lineRule="auto"/>
        <w:rPr>
          <w:rFonts w:eastAsia="標楷體"/>
        </w:rPr>
      </w:pPr>
    </w:p>
    <w:p w:rsidR="00535E0C" w:rsidRPr="00535E0C" w:rsidRDefault="00535E0C" w:rsidP="00535E0C">
      <w:pPr>
        <w:spacing w:line="360" w:lineRule="auto"/>
        <w:rPr>
          <w:rFonts w:eastAsia="標楷體"/>
        </w:rPr>
      </w:pPr>
    </w:p>
    <w:sectPr w:rsidR="00535E0C" w:rsidRPr="00535E0C" w:rsidSect="00A7691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3D8F"/>
    <w:multiLevelType w:val="hybridMultilevel"/>
    <w:tmpl w:val="89AACC38"/>
    <w:lvl w:ilvl="0" w:tplc="E21E29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B6320FF"/>
    <w:multiLevelType w:val="hybridMultilevel"/>
    <w:tmpl w:val="8BC81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6EA0106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7D36F4F4">
      <w:start w:val="1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  <w:b w:val="0"/>
        <w:u w:val="no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1B5FC7"/>
    <w:multiLevelType w:val="hybridMultilevel"/>
    <w:tmpl w:val="0BAE69D4"/>
    <w:lvl w:ilvl="0" w:tplc="E21E29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1B"/>
    <w:rsid w:val="00103692"/>
    <w:rsid w:val="0044409E"/>
    <w:rsid w:val="00535E0C"/>
    <w:rsid w:val="006A1632"/>
    <w:rsid w:val="00850C84"/>
    <w:rsid w:val="00A7691B"/>
    <w:rsid w:val="00BC6BBF"/>
    <w:rsid w:val="00C06C8E"/>
    <w:rsid w:val="00DB674A"/>
    <w:rsid w:val="00E04532"/>
    <w:rsid w:val="00E458D6"/>
    <w:rsid w:val="00E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D9BF3-5B5A-4028-8CC1-E92761D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038A-0233-492C-9658-48275861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Meilingchiu</dc:creator>
  <cp:lastModifiedBy>user</cp:lastModifiedBy>
  <cp:revision>11</cp:revision>
  <dcterms:created xsi:type="dcterms:W3CDTF">2012-08-25T05:41:00Z</dcterms:created>
  <dcterms:modified xsi:type="dcterms:W3CDTF">2017-11-14T08:31:00Z</dcterms:modified>
</cp:coreProperties>
</file>